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2E4" w:rsidRDefault="00A962E4" w:rsidP="007C7FC4">
      <w:pPr>
        <w:spacing w:after="0" w:line="276" w:lineRule="auto"/>
        <w:jc w:val="center"/>
        <w:rPr>
          <w:rFonts w:ascii="VANAVIL-Avvaiyar Bold" w:hAnsi="TAU-Marutham" w:cs="TAU-Marutham"/>
          <w:sz w:val="36"/>
          <w:szCs w:val="36"/>
        </w:rPr>
      </w:pPr>
    </w:p>
    <w:p w:rsidR="00A962E4" w:rsidRDefault="00A962E4" w:rsidP="007C7FC4">
      <w:pPr>
        <w:spacing w:after="0" w:line="276" w:lineRule="auto"/>
        <w:jc w:val="center"/>
        <w:rPr>
          <w:rFonts w:ascii="VANAVIL-Avvaiyar Bold" w:hAnsi="TAU-Marutham" w:cs="TAU-Marutham"/>
          <w:sz w:val="36"/>
          <w:szCs w:val="36"/>
        </w:rPr>
      </w:pPr>
    </w:p>
    <w:p w:rsidR="00401422" w:rsidRPr="00166B34" w:rsidRDefault="000028DC" w:rsidP="007C7FC4">
      <w:pPr>
        <w:spacing w:after="0" w:line="276" w:lineRule="auto"/>
        <w:jc w:val="center"/>
        <w:rPr>
          <w:rFonts w:ascii="VANAVIL-Avvaiyar Bold" w:hAnsi="VANAVIL-Avvaiyar Bold" w:cs="TAU-Marutham"/>
          <w:sz w:val="36"/>
          <w:szCs w:val="36"/>
        </w:rPr>
      </w:pPr>
      <w:r w:rsidRPr="00166B34">
        <w:rPr>
          <w:rFonts w:ascii="VANAVIL-Avvaiyar Bold" w:hAnsi="TAU-Marutham" w:cs="TAU-Marutham"/>
          <w:sz w:val="36"/>
          <w:szCs w:val="36"/>
        </w:rPr>
        <w:t>ஆசிரியரியலில்</w:t>
      </w:r>
      <w:r w:rsidRPr="00166B34">
        <w:rPr>
          <w:rFonts w:ascii="VANAVIL-Avvaiyar Bold" w:hAnsi="VANAVIL-Avvaiyar Bold" w:cs="TAU-Marutham"/>
          <w:sz w:val="36"/>
          <w:szCs w:val="36"/>
        </w:rPr>
        <w:t xml:space="preserve"> </w:t>
      </w:r>
      <w:r w:rsidRPr="00166B34">
        <w:rPr>
          <w:rFonts w:ascii="VANAVIL-Avvaiyar Bold" w:hAnsi="TAU-Marutham" w:cs="TAU-Marutham"/>
          <w:sz w:val="36"/>
          <w:szCs w:val="36"/>
        </w:rPr>
        <w:t>புதுமைகள்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t>(Innovations in Pedagogy)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</w:p>
    <w:p w:rsidR="000028DC" w:rsidRPr="00166B34" w:rsidRDefault="000028DC" w:rsidP="007C7FC4">
      <w:p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166B34">
        <w:rPr>
          <w:rFonts w:ascii="TAU-Marutham" w:hAnsi="TAU-Marutham" w:cs="TAU-Marutham"/>
          <w:b/>
          <w:sz w:val="32"/>
          <w:szCs w:val="32"/>
        </w:rPr>
        <w:t>ஆசிரியர்</w:t>
      </w:r>
    </w:p>
    <w:p w:rsidR="000028DC" w:rsidRPr="00166B34" w:rsidRDefault="000028DC" w:rsidP="007C7FC4">
      <w:p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166B34">
        <w:rPr>
          <w:rFonts w:ascii="TAU-Marutham" w:hAnsi="TAU-Marutham" w:cs="TAU-Marutham"/>
          <w:b/>
          <w:sz w:val="32"/>
          <w:szCs w:val="32"/>
        </w:rPr>
        <w:t>முனைவர் மு.செல்வம்,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t>முதல்வர்,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t>மாவட்ட ஆசிரியர் கல்வி மற்றும் பயிற்சி நிறுவனம்,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t>உத்தமசோழபுரம்,</w:t>
      </w:r>
    </w:p>
    <w:p w:rsidR="000028DC" w:rsidRPr="007C7FC4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  <w:proofErr w:type="gramStart"/>
      <w:r w:rsidRPr="007C7FC4">
        <w:rPr>
          <w:rFonts w:ascii="TAU-Marutham" w:hAnsi="TAU-Marutham" w:cs="TAU-Marutham"/>
          <w:sz w:val="32"/>
          <w:szCs w:val="32"/>
        </w:rPr>
        <w:t>சேலம்-636 010.</w:t>
      </w:r>
      <w:proofErr w:type="gramEnd"/>
    </w:p>
    <w:p w:rsidR="00F27570" w:rsidRDefault="00F27570" w:rsidP="007C7FC4">
      <w:p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</w:p>
    <w:p w:rsidR="000028DC" w:rsidRPr="008D2ECE" w:rsidRDefault="00F27570" w:rsidP="00F27570">
      <w:pPr>
        <w:spacing w:after="0" w:line="276" w:lineRule="auto"/>
        <w:ind w:left="2880" w:firstLine="720"/>
        <w:rPr>
          <w:rFonts w:ascii="TAU-Marutham" w:hAnsi="TAU-Marutham" w:cs="TAU-Marutham"/>
          <w:b/>
          <w:sz w:val="32"/>
          <w:szCs w:val="32"/>
        </w:rPr>
      </w:pPr>
      <w:r>
        <w:rPr>
          <w:rFonts w:ascii="TAU-Marutham" w:hAnsi="TAU-Marutham" w:cs="TAU-Marutham"/>
          <w:b/>
          <w:sz w:val="32"/>
          <w:szCs w:val="32"/>
        </w:rPr>
        <w:t xml:space="preserve">  </w:t>
      </w:r>
      <w:r w:rsidR="000028DC" w:rsidRPr="008D2ECE">
        <w:rPr>
          <w:rFonts w:ascii="TAU-Marutham" w:hAnsi="TAU-Marutham" w:cs="TAU-Marutham"/>
          <w:b/>
          <w:sz w:val="32"/>
          <w:szCs w:val="32"/>
        </w:rPr>
        <w:t>வெளியீடு</w:t>
      </w:r>
    </w:p>
    <w:p w:rsidR="00F008C4" w:rsidRDefault="00F008C4" w:rsidP="00F008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</w:p>
    <w:tbl>
      <w:tblPr>
        <w:tblStyle w:val="TableGrid"/>
        <w:tblpPr w:leftFromText="180" w:rightFromText="180" w:vertAnchor="page" w:horzAnchor="page" w:tblpX="447" w:tblpY="100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21"/>
      </w:tblGrid>
      <w:tr w:rsidR="00F008C4" w:rsidTr="00F27570">
        <w:trPr>
          <w:trHeight w:val="776"/>
        </w:trPr>
        <w:tc>
          <w:tcPr>
            <w:tcW w:w="2321" w:type="dxa"/>
          </w:tcPr>
          <w:p w:rsidR="00F008C4" w:rsidRDefault="00F27570" w:rsidP="00F27570">
            <w:pPr>
              <w:spacing w:line="276" w:lineRule="auto"/>
              <w:jc w:val="center"/>
              <w:rPr>
                <w:rFonts w:ascii="TAU-Marutham" w:hAnsi="TAU-Marutham" w:cs="TAU-Marutham"/>
                <w:sz w:val="32"/>
                <w:szCs w:val="32"/>
              </w:rPr>
            </w:pPr>
            <w:r w:rsidRPr="00F008C4">
              <w:rPr>
                <w:rFonts w:ascii="TAU-Marutham" w:hAnsi="TAU-Marutham" w:cs="TAU-Marutham"/>
                <w:noProof/>
                <w:sz w:val="32"/>
                <w:szCs w:val="32"/>
              </w:rPr>
              <w:drawing>
                <wp:inline distT="0" distB="0" distL="0" distR="0">
                  <wp:extent cx="1195754" cy="650631"/>
                  <wp:effectExtent l="19050" t="0" r="4396" b="0"/>
                  <wp:docPr id="2" name="Picture 2" descr="C:\Users\diet pc\Desktop\DESK TOP FILES\logo.fi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iet pc\Desktop\DESK TOP FILES\logo.fi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754" cy="650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08C4" w:rsidRDefault="00F27570" w:rsidP="00F008C4">
      <w:pPr>
        <w:spacing w:after="0" w:line="276" w:lineRule="auto"/>
        <w:rPr>
          <w:rFonts w:ascii="TAU-Marutham" w:hAnsi="TAU-Marutham" w:cs="TAU-Marutham"/>
          <w:sz w:val="32"/>
          <w:szCs w:val="32"/>
        </w:rPr>
      </w:pPr>
      <w:r>
        <w:rPr>
          <w:rFonts w:ascii="TAU-Marutham" w:hAnsi="TAU-Marutham" w:cs="TAU-Marutham"/>
          <w:sz w:val="32"/>
          <w:szCs w:val="32"/>
        </w:rPr>
        <w:t xml:space="preserve">    </w:t>
      </w:r>
      <w:r w:rsidR="000028DC" w:rsidRPr="007C7FC4">
        <w:rPr>
          <w:rFonts w:ascii="TAU-Marutham" w:hAnsi="TAU-Marutham" w:cs="TAU-Marutham"/>
          <w:sz w:val="32"/>
          <w:szCs w:val="32"/>
        </w:rPr>
        <w:t>மாவட்ட ஆசிரியர் கல்வி மற்றும் பயிற்சி நிறுவனம்</w:t>
      </w:r>
      <w:r w:rsidR="00F008C4">
        <w:rPr>
          <w:rFonts w:ascii="TAU-Marutham" w:hAnsi="TAU-Marutham" w:cs="TAU-Marutham"/>
          <w:sz w:val="32"/>
          <w:szCs w:val="32"/>
        </w:rPr>
        <w:t>,</w:t>
      </w:r>
    </w:p>
    <w:p w:rsidR="00F008C4" w:rsidRDefault="00F008C4" w:rsidP="00F008C4">
      <w:pPr>
        <w:spacing w:after="0" w:line="276" w:lineRule="auto"/>
        <w:rPr>
          <w:rFonts w:ascii="TAU-Marutham" w:hAnsi="TAU-Marutham" w:cs="TAU-Marutham"/>
          <w:sz w:val="32"/>
          <w:szCs w:val="32"/>
        </w:rPr>
      </w:pPr>
      <w:r>
        <w:rPr>
          <w:rFonts w:ascii="TAU-Marutham" w:hAnsi="TAU-Marutham" w:cs="TAU-Marutham"/>
          <w:sz w:val="32"/>
          <w:szCs w:val="32"/>
        </w:rPr>
        <w:t xml:space="preserve">                           </w:t>
      </w:r>
      <w:r w:rsidR="00C01B9B">
        <w:rPr>
          <w:rFonts w:ascii="TAU-Marutham" w:hAnsi="TAU-Marutham" w:cs="TAU-Marutham"/>
          <w:sz w:val="32"/>
          <w:szCs w:val="32"/>
        </w:rPr>
        <w:tab/>
      </w:r>
      <w:r>
        <w:rPr>
          <w:rFonts w:ascii="TAU-Marutham" w:hAnsi="TAU-Marutham" w:cs="TAU-Marutham"/>
          <w:sz w:val="32"/>
          <w:szCs w:val="32"/>
        </w:rPr>
        <w:t xml:space="preserve"> </w:t>
      </w:r>
      <w:r w:rsidR="00C01B9B">
        <w:rPr>
          <w:rFonts w:ascii="TAU-Marutham" w:hAnsi="TAU-Marutham" w:cs="TAU-Marutham"/>
          <w:sz w:val="32"/>
          <w:szCs w:val="32"/>
        </w:rPr>
        <w:t xml:space="preserve">   </w:t>
      </w:r>
      <w:r w:rsidR="00F27570">
        <w:rPr>
          <w:rFonts w:ascii="TAU-Marutham" w:hAnsi="TAU-Marutham" w:cs="TAU-Marutham"/>
          <w:sz w:val="32"/>
          <w:szCs w:val="32"/>
        </w:rPr>
        <w:t xml:space="preserve">   </w:t>
      </w:r>
      <w:r w:rsidR="00C01B9B">
        <w:rPr>
          <w:rFonts w:ascii="TAU-Marutham" w:hAnsi="TAU-Marutham" w:cs="TAU-Marutham"/>
          <w:sz w:val="32"/>
          <w:szCs w:val="32"/>
        </w:rPr>
        <w:t xml:space="preserve"> </w:t>
      </w:r>
      <w:r>
        <w:rPr>
          <w:rFonts w:ascii="TAU-Marutham" w:hAnsi="TAU-Marutham" w:cs="TAU-Marutham"/>
          <w:sz w:val="32"/>
          <w:szCs w:val="32"/>
        </w:rPr>
        <w:t xml:space="preserve"> </w:t>
      </w:r>
      <w:r w:rsidR="000028DC" w:rsidRPr="007C7FC4">
        <w:rPr>
          <w:rFonts w:ascii="TAU-Marutham" w:hAnsi="TAU-Marutham" w:cs="TAU-Marutham"/>
          <w:sz w:val="32"/>
          <w:szCs w:val="32"/>
        </w:rPr>
        <w:t xml:space="preserve">உத்தமசோழபுரம், </w:t>
      </w:r>
    </w:p>
    <w:p w:rsidR="000028DC" w:rsidRPr="007C7FC4" w:rsidRDefault="00F008C4" w:rsidP="00F008C4">
      <w:pPr>
        <w:spacing w:after="0" w:line="276" w:lineRule="auto"/>
        <w:rPr>
          <w:rFonts w:ascii="TAU-Marutham" w:hAnsi="TAU-Marutham" w:cs="TAU-Marutham"/>
          <w:sz w:val="32"/>
          <w:szCs w:val="32"/>
        </w:rPr>
      </w:pPr>
      <w:r>
        <w:rPr>
          <w:rFonts w:ascii="TAU-Marutham" w:hAnsi="TAU-Marutham" w:cs="TAU-Marutham"/>
          <w:sz w:val="32"/>
          <w:szCs w:val="32"/>
        </w:rPr>
        <w:t xml:space="preserve">                            </w:t>
      </w:r>
      <w:r>
        <w:rPr>
          <w:rFonts w:ascii="TAU-Marutham" w:hAnsi="TAU-Marutham" w:cs="TAU-Marutham"/>
          <w:sz w:val="32"/>
          <w:szCs w:val="32"/>
        </w:rPr>
        <w:tab/>
      </w:r>
      <w:r>
        <w:rPr>
          <w:rFonts w:ascii="TAU-Marutham" w:hAnsi="TAU-Marutham" w:cs="TAU-Marutham"/>
          <w:sz w:val="32"/>
          <w:szCs w:val="32"/>
        </w:rPr>
        <w:tab/>
        <w:t xml:space="preserve">  </w:t>
      </w:r>
      <w:r w:rsidR="00F27570">
        <w:rPr>
          <w:rFonts w:ascii="TAU-Marutham" w:hAnsi="TAU-Marutham" w:cs="TAU-Marutham"/>
          <w:sz w:val="32"/>
          <w:szCs w:val="32"/>
        </w:rPr>
        <w:t xml:space="preserve"> </w:t>
      </w:r>
      <w:r>
        <w:rPr>
          <w:rFonts w:ascii="TAU-Marutham" w:hAnsi="TAU-Marutham" w:cs="TAU-Marutham"/>
          <w:sz w:val="32"/>
          <w:szCs w:val="32"/>
        </w:rPr>
        <w:t xml:space="preserve">      </w:t>
      </w:r>
      <w:r w:rsidR="000028DC" w:rsidRPr="007C7FC4">
        <w:rPr>
          <w:rFonts w:ascii="TAU-Marutham" w:hAnsi="TAU-Marutham" w:cs="TAU-Marutham"/>
          <w:sz w:val="32"/>
          <w:szCs w:val="32"/>
        </w:rPr>
        <w:t>சேலம்-636 010</w:t>
      </w:r>
    </w:p>
    <w:p w:rsidR="000028DC" w:rsidRDefault="000028DC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</w:p>
    <w:p w:rsidR="00F27570" w:rsidRPr="007C7FC4" w:rsidRDefault="00F27570" w:rsidP="007C7FC4">
      <w:pPr>
        <w:spacing w:after="0" w:line="276" w:lineRule="auto"/>
        <w:jc w:val="center"/>
        <w:rPr>
          <w:rFonts w:ascii="TAU-Marutham" w:hAnsi="TAU-Marutham" w:cs="TAU-Marutham"/>
          <w:sz w:val="32"/>
          <w:szCs w:val="32"/>
        </w:rPr>
      </w:pPr>
    </w:p>
    <w:p w:rsidR="000028DC" w:rsidRPr="007C7FC4" w:rsidRDefault="000028DC" w:rsidP="00F27570">
      <w:pPr>
        <w:spacing w:after="0" w:line="276" w:lineRule="auto"/>
        <w:ind w:left="2880" w:firstLine="720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t>நவம்பர்- 2021</w:t>
      </w:r>
    </w:p>
    <w:p w:rsidR="000028DC" w:rsidRPr="00B9006F" w:rsidRDefault="000028DC" w:rsidP="007C7FC4">
      <w:p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br w:type="page"/>
      </w:r>
      <w:r w:rsidR="00FE3C7C" w:rsidRPr="00B9006F">
        <w:rPr>
          <w:rFonts w:ascii="TAU-Marutham" w:hAnsi="TAU-Marutham" w:cs="TAU-Marutham"/>
          <w:b/>
          <w:sz w:val="32"/>
          <w:szCs w:val="32"/>
        </w:rPr>
        <w:lastRenderedPageBreak/>
        <w:t>நூல் விபரம்</w:t>
      </w:r>
    </w:p>
    <w:p w:rsidR="007C5C93" w:rsidRPr="007C7FC4" w:rsidRDefault="007C5C93" w:rsidP="007C7FC4">
      <w:pPr>
        <w:spacing w:line="276" w:lineRule="auto"/>
        <w:jc w:val="center"/>
        <w:rPr>
          <w:rFonts w:ascii="TAU-Marutham" w:hAnsi="TAU-Marutham" w:cs="TAU-Marutham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3"/>
        <w:gridCol w:w="332"/>
        <w:gridCol w:w="5830"/>
      </w:tblGrid>
      <w:tr w:rsidR="007C5C93" w:rsidRPr="007C7FC4" w:rsidTr="007C5C93">
        <w:tc>
          <w:tcPr>
            <w:tcW w:w="3192" w:type="dxa"/>
          </w:tcPr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B9006F">
              <w:rPr>
                <w:rFonts w:ascii="TAU-Marutham" w:hAnsi="TAU-Marutham" w:cs="TAU-Marutham"/>
                <w:b/>
                <w:sz w:val="24"/>
                <w:szCs w:val="24"/>
              </w:rPr>
              <w:t>நூல்</w:t>
            </w:r>
          </w:p>
        </w:tc>
        <w:tc>
          <w:tcPr>
            <w:tcW w:w="336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:</w:t>
            </w:r>
          </w:p>
        </w:tc>
        <w:tc>
          <w:tcPr>
            <w:tcW w:w="6048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ஆசிரியரியலில் புதுமைகள்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(Innovations in Pedagogy)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7C5C93" w:rsidRPr="007C7FC4" w:rsidTr="007C5C93">
        <w:tc>
          <w:tcPr>
            <w:tcW w:w="3192" w:type="dxa"/>
          </w:tcPr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B9006F">
              <w:rPr>
                <w:rFonts w:ascii="TAU-Marutham" w:hAnsi="TAU-Marutham" w:cs="TAU-Marutham"/>
                <w:b/>
                <w:sz w:val="24"/>
                <w:szCs w:val="24"/>
              </w:rPr>
              <w:t>ஆசிரியர்:</w:t>
            </w:r>
          </w:p>
        </w:tc>
        <w:tc>
          <w:tcPr>
            <w:tcW w:w="336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:</w:t>
            </w:r>
          </w:p>
        </w:tc>
        <w:tc>
          <w:tcPr>
            <w:tcW w:w="6048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முனைவர் மு. செல்வம்,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முதல்வர்,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மாவட்ட ஆசிரியர் கல்வி மற்றும் பயிற்சி நிறுவனம், உத்தமசோழபுரம், சேலம்-636 010.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7C5C93" w:rsidRPr="007C7FC4" w:rsidTr="007C5C93">
        <w:tc>
          <w:tcPr>
            <w:tcW w:w="3192" w:type="dxa"/>
          </w:tcPr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B9006F">
              <w:rPr>
                <w:rFonts w:ascii="TAU-Marutham" w:hAnsi="TAU-Marutham" w:cs="TAU-Marutham"/>
                <w:b/>
                <w:sz w:val="24"/>
                <w:szCs w:val="24"/>
              </w:rPr>
              <w:t>வெளியீடு:</w:t>
            </w:r>
          </w:p>
        </w:tc>
        <w:tc>
          <w:tcPr>
            <w:tcW w:w="336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:</w:t>
            </w:r>
          </w:p>
        </w:tc>
        <w:tc>
          <w:tcPr>
            <w:tcW w:w="6048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மாவட்ட ஆசிரியர் கல்வி மற்றும் பயிற்சி நிறுவனம், உத்தமசோழபுரம், சேலம்-636 010.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7C5C93" w:rsidRPr="007C7FC4" w:rsidTr="007C5C93">
        <w:tc>
          <w:tcPr>
            <w:tcW w:w="3192" w:type="dxa"/>
          </w:tcPr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B9006F">
              <w:rPr>
                <w:rFonts w:ascii="TAU-Marutham" w:hAnsi="TAU-Marutham" w:cs="TAU-Marutham"/>
                <w:b/>
                <w:sz w:val="24"/>
                <w:szCs w:val="24"/>
              </w:rPr>
              <w:t>காலம் :</w:t>
            </w:r>
          </w:p>
        </w:tc>
        <w:tc>
          <w:tcPr>
            <w:tcW w:w="336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:</w:t>
            </w:r>
          </w:p>
        </w:tc>
        <w:tc>
          <w:tcPr>
            <w:tcW w:w="6048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நவம்பர் – 2021.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7C5C93" w:rsidRPr="007C7FC4" w:rsidTr="007C5C93">
        <w:tc>
          <w:tcPr>
            <w:tcW w:w="3192" w:type="dxa"/>
          </w:tcPr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B9006F">
              <w:rPr>
                <w:rFonts w:ascii="TAU-Marutham" w:hAnsi="TAU-Marutham" w:cs="TAU-Marutham"/>
                <w:b/>
                <w:sz w:val="24"/>
                <w:szCs w:val="24"/>
              </w:rPr>
              <w:t>நிதி ஆதாரம்</w:t>
            </w:r>
          </w:p>
          <w:p w:rsidR="007C5C93" w:rsidRPr="00B9006F" w:rsidRDefault="007C5C93" w:rsidP="007C7FC4">
            <w:pPr>
              <w:spacing w:line="276" w:lineRule="auto"/>
              <w:rPr>
                <w:rFonts w:ascii="TAU-Marutham" w:hAnsi="TAU-Marutham" w:cs="TAU-Marutham"/>
                <w:b/>
                <w:sz w:val="24"/>
                <w:szCs w:val="24"/>
              </w:rPr>
            </w:pPr>
          </w:p>
        </w:tc>
        <w:tc>
          <w:tcPr>
            <w:tcW w:w="336" w:type="dxa"/>
          </w:tcPr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:</w:t>
            </w:r>
          </w:p>
        </w:tc>
        <w:tc>
          <w:tcPr>
            <w:tcW w:w="6048" w:type="dxa"/>
          </w:tcPr>
          <w:p w:rsidR="009327F7" w:rsidRPr="007C7FC4" w:rsidRDefault="00163082" w:rsidP="009327F7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“Nurturing  ‘Pedagogical Innovation Aptitude’ for Effective Teaching Among the Teachers at Different Levels of schools”</w:t>
            </w:r>
            <w:r w:rsidR="009327F7" w:rsidRPr="007C7FC4">
              <w:rPr>
                <w:rFonts w:ascii="TAU-Marutham" w:hAnsi="TAU-Marutham" w:cs="TAU-Marutham"/>
                <w:sz w:val="24"/>
                <w:szCs w:val="24"/>
              </w:rPr>
              <w:t xml:space="preserve"> என்ற தலைப்பிட்ட செயலாராய்ச்சியை செய்வதற்காக (2021 – 2022) பெறப்பட்ட நிதி.</w:t>
            </w:r>
          </w:p>
          <w:p w:rsidR="007C5C93" w:rsidRPr="007C7FC4" w:rsidRDefault="007C5C93" w:rsidP="007C7FC4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</w:tbl>
    <w:p w:rsidR="009709A3" w:rsidRPr="007C7FC4" w:rsidRDefault="009709A3" w:rsidP="007C7FC4">
      <w:pPr>
        <w:spacing w:line="276" w:lineRule="auto"/>
        <w:rPr>
          <w:rFonts w:ascii="TAU-Marutham" w:hAnsi="TAU-Marutham" w:cs="TAU-Marutham"/>
          <w:sz w:val="24"/>
          <w:szCs w:val="24"/>
        </w:rPr>
      </w:pPr>
    </w:p>
    <w:p w:rsidR="00A45A54" w:rsidRPr="007C7FC4" w:rsidRDefault="00A45A54" w:rsidP="007C7FC4">
      <w:pPr>
        <w:spacing w:line="276" w:lineRule="auto"/>
        <w:rPr>
          <w:rFonts w:ascii="TAU-Marutham" w:hAnsi="TAU-Marutham" w:cs="TAU-Marutham"/>
          <w:sz w:val="32"/>
          <w:szCs w:val="32"/>
        </w:rPr>
      </w:pPr>
      <w:r w:rsidRPr="007C7FC4">
        <w:rPr>
          <w:rFonts w:ascii="TAU-Marutham" w:hAnsi="TAU-Marutham" w:cs="TAU-Marutham"/>
          <w:sz w:val="32"/>
          <w:szCs w:val="32"/>
        </w:rPr>
        <w:br w:type="page"/>
      </w:r>
    </w:p>
    <w:p w:rsidR="00A45A54" w:rsidRPr="0016012A" w:rsidRDefault="00A45A54" w:rsidP="007C7FC4">
      <w:pPr>
        <w:spacing w:line="276" w:lineRule="auto"/>
        <w:jc w:val="center"/>
        <w:rPr>
          <w:rFonts w:ascii="TAU-Marutham" w:hAnsi="TAU-Marutham" w:cs="TAU-Marutham"/>
          <w:sz w:val="28"/>
          <w:szCs w:val="28"/>
        </w:rPr>
      </w:pPr>
      <w:r w:rsidRPr="0016012A">
        <w:rPr>
          <w:rFonts w:ascii="TAU-Marutham" w:hAnsi="TAU-Marutham" w:cs="TAU-Marutham"/>
          <w:sz w:val="28"/>
          <w:szCs w:val="28"/>
        </w:rPr>
        <w:lastRenderedPageBreak/>
        <w:t>சமர்ப்பணம்</w:t>
      </w:r>
    </w:p>
    <w:p w:rsidR="003F6434" w:rsidRPr="007C7FC4" w:rsidRDefault="003F6434" w:rsidP="007C7FC4">
      <w:pPr>
        <w:spacing w:line="276" w:lineRule="auto"/>
        <w:jc w:val="center"/>
        <w:rPr>
          <w:rFonts w:ascii="TAU-Marutham" w:hAnsi="TAU-Marutham" w:cs="TAU-Marutham"/>
          <w:sz w:val="32"/>
          <w:szCs w:val="32"/>
        </w:rPr>
      </w:pPr>
    </w:p>
    <w:p w:rsidR="008017DA" w:rsidRPr="007C7FC4" w:rsidRDefault="008017DA" w:rsidP="007C7FC4">
      <w:pPr>
        <w:spacing w:line="276" w:lineRule="auto"/>
        <w:jc w:val="center"/>
        <w:rPr>
          <w:rFonts w:ascii="TAU-Marutham" w:hAnsi="TAU-Marutham" w:cs="TAU-Marutham"/>
          <w:sz w:val="32"/>
          <w:szCs w:val="32"/>
        </w:rPr>
      </w:pPr>
    </w:p>
    <w:tbl>
      <w:tblPr>
        <w:tblStyle w:val="TableGrid"/>
        <w:tblW w:w="9990" w:type="dxa"/>
        <w:tblInd w:w="-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09"/>
        <w:gridCol w:w="5081"/>
      </w:tblGrid>
      <w:tr w:rsidR="008017DA" w:rsidRPr="007C7FC4" w:rsidTr="0016012A">
        <w:trPr>
          <w:trHeight w:val="4553"/>
        </w:trPr>
        <w:tc>
          <w:tcPr>
            <w:tcW w:w="4909" w:type="dxa"/>
          </w:tcPr>
          <w:p w:rsidR="008017DA" w:rsidRPr="007C7FC4" w:rsidRDefault="008017DA" w:rsidP="007C7FC4">
            <w:pPr>
              <w:spacing w:line="276" w:lineRule="auto"/>
              <w:jc w:val="center"/>
              <w:rPr>
                <w:rFonts w:ascii="TAU-Marutham" w:hAnsi="TAU-Marutham" w:cs="TAU-Marutham"/>
                <w:sz w:val="32"/>
                <w:szCs w:val="32"/>
              </w:rPr>
            </w:pPr>
            <w:r w:rsidRPr="007C7FC4">
              <w:rPr>
                <w:rFonts w:ascii="TAU-Marutham" w:hAnsi="TAU-Marutham" w:cs="TAU-Marutham"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align>left</wp:align>
                  </wp:positionH>
                  <wp:positionV relativeFrom="paragraph">
                    <wp:align>top</wp:align>
                  </wp:positionV>
                  <wp:extent cx="2961005" cy="2769235"/>
                  <wp:effectExtent l="19050" t="0" r="0" b="0"/>
                  <wp:wrapSquare wrapText="bothSides"/>
                  <wp:docPr id="6" name="Picture 3" descr="C:\Users\diet pc\Desktop\edison-bul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iet pc\Desktop\edison-bul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1005" cy="2769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7C7FC4">
              <w:rPr>
                <w:rFonts w:ascii="TAU-Marutham" w:hAnsi="TAU-Marutham" w:cs="TAU-Marutham"/>
                <w:sz w:val="32"/>
                <w:szCs w:val="32"/>
              </w:rPr>
              <w:t>Thomas  Edison</w:t>
            </w:r>
          </w:p>
        </w:tc>
        <w:tc>
          <w:tcPr>
            <w:tcW w:w="5081" w:type="dxa"/>
          </w:tcPr>
          <w:p w:rsidR="008017DA" w:rsidRPr="007C7FC4" w:rsidRDefault="008017DA" w:rsidP="007C7FC4">
            <w:pPr>
              <w:spacing w:line="276" w:lineRule="auto"/>
              <w:rPr>
                <w:rFonts w:ascii="TAU-Marutham" w:hAnsi="TAU-Marutham" w:cs="TAU-Marutham"/>
                <w:sz w:val="32"/>
                <w:szCs w:val="32"/>
              </w:rPr>
            </w:pPr>
            <w:r w:rsidRPr="007C7FC4">
              <w:rPr>
                <w:rFonts w:ascii="TAU-Marutham" w:hAnsi="TAU-Marutham" w:cs="TAU-Marutham"/>
                <w:noProof/>
                <w:sz w:val="32"/>
                <w:szCs w:val="32"/>
              </w:rPr>
              <w:drawing>
                <wp:inline distT="0" distB="0" distL="0" distR="0">
                  <wp:extent cx="3271080" cy="2839915"/>
                  <wp:effectExtent l="19050" t="0" r="5520" b="0"/>
                  <wp:docPr id="7" name="Picture 4" descr="C:\Users\diet pc\Desktop\Stephen_Shapi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iet pc\Desktop\Stephen_Shapi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9612" cy="28473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17DA" w:rsidRPr="007C7FC4" w:rsidRDefault="008017DA" w:rsidP="007C7FC4">
            <w:pPr>
              <w:spacing w:line="276" w:lineRule="auto"/>
              <w:jc w:val="center"/>
              <w:rPr>
                <w:rFonts w:ascii="TAU-Marutham" w:hAnsi="TAU-Marutham" w:cs="TAU-Marutham"/>
                <w:sz w:val="32"/>
                <w:szCs w:val="32"/>
              </w:rPr>
            </w:pPr>
            <w:r w:rsidRPr="007C7FC4">
              <w:rPr>
                <w:rFonts w:ascii="TAU-Marutham" w:hAnsi="TAU-Marutham" w:cs="TAU-Marutham"/>
                <w:sz w:val="32"/>
                <w:szCs w:val="32"/>
              </w:rPr>
              <w:t>Stephen Shapiro</w:t>
            </w:r>
          </w:p>
        </w:tc>
      </w:tr>
      <w:tr w:rsidR="0016012A" w:rsidTr="0016012A">
        <w:tc>
          <w:tcPr>
            <w:tcW w:w="4909" w:type="dxa"/>
          </w:tcPr>
          <w:p w:rsidR="0016012A" w:rsidRDefault="0016012A" w:rsidP="0016012A">
            <w:pPr>
              <w:spacing w:line="276" w:lineRule="auto"/>
              <w:rPr>
                <w:rFonts w:ascii="TAU-Marutham" w:hAnsi="TAU-Marutham" w:cs="TAU-Marutham"/>
                <w:sz w:val="28"/>
                <w:szCs w:val="28"/>
              </w:rPr>
            </w:pPr>
          </w:p>
          <w:p w:rsidR="0016012A" w:rsidRPr="0016012A" w:rsidRDefault="0016012A" w:rsidP="0016012A">
            <w:pPr>
              <w:spacing w:line="276" w:lineRule="auto"/>
              <w:rPr>
                <w:rFonts w:ascii="TAU-Marutham" w:hAnsi="TAU-Marutham" w:cs="TAU-Marutham"/>
                <w:sz w:val="28"/>
                <w:szCs w:val="28"/>
              </w:rPr>
            </w:pPr>
            <w:r w:rsidRPr="0016012A">
              <w:rPr>
                <w:rFonts w:ascii="TAU-Marutham" w:hAnsi="TAU-Marutham" w:cs="TAU-Marutham"/>
                <w:sz w:val="28"/>
                <w:szCs w:val="28"/>
              </w:rPr>
              <w:t>Necessity is the mother of all innovation.</w:t>
            </w:r>
          </w:p>
          <w:p w:rsidR="0016012A" w:rsidRPr="0016012A" w:rsidRDefault="0016012A" w:rsidP="0016012A">
            <w:pPr>
              <w:spacing w:line="276" w:lineRule="auto"/>
              <w:rPr>
                <w:rFonts w:ascii="TAU-Marutham" w:hAnsi="TAU-Marutham" w:cs="TAU-Marutham"/>
                <w:b/>
                <w:sz w:val="28"/>
                <w:szCs w:val="28"/>
              </w:rPr>
            </w:pPr>
            <w:r>
              <w:rPr>
                <w:rFonts w:ascii="TAU-Marutham" w:hAnsi="TAU-Marutham" w:cs="TAU-Marutham"/>
                <w:b/>
                <w:sz w:val="28"/>
                <w:szCs w:val="28"/>
              </w:rPr>
              <w:t xml:space="preserve">                                                -   </w:t>
            </w:r>
            <w:r w:rsidRPr="0016012A">
              <w:rPr>
                <w:rFonts w:ascii="TAU-Marutham" w:hAnsi="TAU-Marutham" w:cs="TAU-Marutham"/>
                <w:b/>
                <w:sz w:val="28"/>
                <w:szCs w:val="28"/>
              </w:rPr>
              <w:t>Thomas Edison</w:t>
            </w:r>
          </w:p>
          <w:p w:rsidR="0016012A" w:rsidRDefault="0016012A" w:rsidP="007C7FC4">
            <w:pPr>
              <w:spacing w:line="276" w:lineRule="auto"/>
              <w:rPr>
                <w:rFonts w:ascii="TAU-Marutham" w:hAnsi="TAU-Marutham" w:cs="TAU-Marutham"/>
                <w:sz w:val="32"/>
                <w:szCs w:val="32"/>
              </w:rPr>
            </w:pPr>
          </w:p>
        </w:tc>
        <w:tc>
          <w:tcPr>
            <w:tcW w:w="5081" w:type="dxa"/>
          </w:tcPr>
          <w:p w:rsidR="0016012A" w:rsidRDefault="0016012A" w:rsidP="0016012A">
            <w:pPr>
              <w:spacing w:line="276" w:lineRule="auto"/>
              <w:rPr>
                <w:rFonts w:ascii="TAU-Marutham" w:hAnsi="TAU-Marutham" w:cs="TAU-Marutham"/>
                <w:sz w:val="28"/>
                <w:szCs w:val="28"/>
              </w:rPr>
            </w:pPr>
          </w:p>
          <w:p w:rsidR="0016012A" w:rsidRPr="0016012A" w:rsidRDefault="0016012A" w:rsidP="0016012A">
            <w:pPr>
              <w:spacing w:line="276" w:lineRule="auto"/>
              <w:rPr>
                <w:rFonts w:ascii="TAU-Marutham" w:hAnsi="TAU-Marutham" w:cs="TAU-Marutham"/>
                <w:sz w:val="28"/>
                <w:szCs w:val="28"/>
              </w:rPr>
            </w:pPr>
            <w:r w:rsidRPr="0016012A">
              <w:rPr>
                <w:rFonts w:ascii="TAU-Marutham" w:hAnsi="TAU-Marutham" w:cs="TAU-Marutham"/>
                <w:sz w:val="28"/>
                <w:szCs w:val="28"/>
              </w:rPr>
              <w:t>Laziness is the father of innovation</w:t>
            </w:r>
          </w:p>
          <w:p w:rsidR="0016012A" w:rsidRDefault="0016012A" w:rsidP="0016012A">
            <w:pPr>
              <w:spacing w:line="276" w:lineRule="auto"/>
              <w:rPr>
                <w:rFonts w:ascii="TAU-Marutham" w:hAnsi="TAU-Marutham" w:cs="TAU-Marutham"/>
                <w:b/>
                <w:sz w:val="28"/>
                <w:szCs w:val="28"/>
              </w:rPr>
            </w:pPr>
            <w:r>
              <w:rPr>
                <w:rFonts w:ascii="TAU-Marutham" w:hAnsi="TAU-Marutham" w:cs="TAU-Marutham"/>
                <w:b/>
                <w:sz w:val="28"/>
                <w:szCs w:val="28"/>
              </w:rPr>
              <w:t xml:space="preserve">                                                            </w:t>
            </w:r>
          </w:p>
          <w:p w:rsidR="0016012A" w:rsidRPr="0016012A" w:rsidRDefault="0016012A" w:rsidP="0016012A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AU-Marutham" w:hAnsi="TAU-Marutham" w:cs="TAU-Marutham"/>
                <w:b/>
                <w:sz w:val="28"/>
                <w:szCs w:val="28"/>
              </w:rPr>
            </w:pPr>
            <w:r w:rsidRPr="0016012A">
              <w:rPr>
                <w:rFonts w:ascii="TAU-Marutham" w:hAnsi="TAU-Marutham" w:cs="TAU-Marutham"/>
                <w:b/>
                <w:sz w:val="28"/>
                <w:szCs w:val="28"/>
              </w:rPr>
              <w:t>Stephen Shapiro</w:t>
            </w:r>
          </w:p>
          <w:p w:rsidR="0016012A" w:rsidRDefault="0016012A" w:rsidP="007C7FC4">
            <w:pPr>
              <w:spacing w:line="276" w:lineRule="auto"/>
              <w:rPr>
                <w:rFonts w:ascii="TAU-Marutham" w:hAnsi="TAU-Marutham" w:cs="TAU-Marutham"/>
                <w:sz w:val="32"/>
                <w:szCs w:val="32"/>
              </w:rPr>
            </w:pPr>
          </w:p>
        </w:tc>
      </w:tr>
    </w:tbl>
    <w:p w:rsidR="00A45A54" w:rsidRPr="007C7FC4" w:rsidRDefault="00A45A54" w:rsidP="007C7FC4">
      <w:pPr>
        <w:spacing w:line="276" w:lineRule="auto"/>
        <w:rPr>
          <w:rFonts w:ascii="TAU-Marutham" w:hAnsi="TAU-Marutham" w:cs="TAU-Marutham"/>
          <w:sz w:val="32"/>
          <w:szCs w:val="32"/>
        </w:rPr>
      </w:pPr>
    </w:p>
    <w:p w:rsidR="0016012A" w:rsidRDefault="0016012A" w:rsidP="007C7FC4">
      <w:pPr>
        <w:spacing w:line="276" w:lineRule="auto"/>
        <w:ind w:left="1440" w:firstLine="720"/>
        <w:jc w:val="center"/>
        <w:rPr>
          <w:rFonts w:ascii="TAU-Marutham" w:hAnsi="TAU-Marutham" w:cs="TAU-Marutham"/>
          <w:b/>
          <w:sz w:val="28"/>
          <w:szCs w:val="28"/>
        </w:rPr>
      </w:pPr>
    </w:p>
    <w:p w:rsidR="0016012A" w:rsidRDefault="0016012A" w:rsidP="007C7FC4">
      <w:pPr>
        <w:spacing w:line="276" w:lineRule="auto"/>
        <w:ind w:left="1440" w:firstLine="720"/>
        <w:jc w:val="center"/>
        <w:rPr>
          <w:rFonts w:ascii="TAU-Marutham" w:hAnsi="TAU-Marutham" w:cs="TAU-Marutham"/>
          <w:b/>
          <w:sz w:val="28"/>
          <w:szCs w:val="28"/>
        </w:rPr>
      </w:pPr>
    </w:p>
    <w:p w:rsidR="00D90EE8" w:rsidRPr="007C7FC4" w:rsidRDefault="00D90EE8" w:rsidP="007C7FC4">
      <w:pPr>
        <w:pStyle w:val="ListParagraph"/>
        <w:spacing w:line="276" w:lineRule="auto"/>
        <w:ind w:left="0"/>
        <w:jc w:val="right"/>
        <w:rPr>
          <w:rFonts w:ascii="TAU-Marutham" w:hAnsi="TAU-Marutham" w:cs="TAU-Marutham"/>
          <w:b/>
          <w:sz w:val="28"/>
          <w:szCs w:val="28"/>
        </w:rPr>
      </w:pPr>
    </w:p>
    <w:p w:rsidR="00816950" w:rsidRPr="00946E70" w:rsidRDefault="00BD1782" w:rsidP="007C7FC4">
      <w:pPr>
        <w:spacing w:after="0" w:line="276" w:lineRule="auto"/>
        <w:rPr>
          <w:rFonts w:ascii="TAU-Marutham" w:hAnsi="TAU-Marutham" w:cs="TAU-Marutham"/>
          <w:b/>
          <w:sz w:val="24"/>
          <w:szCs w:val="24"/>
        </w:rPr>
      </w:pPr>
      <w:r w:rsidRPr="007C7FC4">
        <w:rPr>
          <w:rFonts w:ascii="TAU-Marutham" w:hAnsi="TAU-Marutham" w:cs="TAU-Marutham"/>
          <w:sz w:val="28"/>
          <w:szCs w:val="28"/>
        </w:rPr>
        <w:br w:type="page"/>
      </w:r>
      <w:proofErr w:type="gramStart"/>
      <w:r w:rsidRPr="00946E70">
        <w:rPr>
          <w:rFonts w:ascii="TAU-Marutham" w:hAnsi="TAU-Marutham" w:cs="TAU-Marutham"/>
          <w:b/>
          <w:sz w:val="24"/>
          <w:szCs w:val="24"/>
        </w:rPr>
        <w:lastRenderedPageBreak/>
        <w:t>முனைவர் மு.</w:t>
      </w:r>
      <w:proofErr w:type="gramEnd"/>
      <w:r w:rsidRPr="00946E70">
        <w:rPr>
          <w:rFonts w:ascii="TAU-Marutham" w:hAnsi="TAU-Marutham" w:cs="TAU-Marutham"/>
          <w:b/>
          <w:sz w:val="24"/>
          <w:szCs w:val="24"/>
        </w:rPr>
        <w:t xml:space="preserve"> செல்வம்,</w:t>
      </w:r>
    </w:p>
    <w:p w:rsidR="00BD1782" w:rsidRPr="007C7FC4" w:rsidRDefault="00816950" w:rsidP="007C7FC4">
      <w:pPr>
        <w:spacing w:after="0" w:line="276" w:lineRule="auto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-533400</wp:posOffset>
            </wp:positionV>
            <wp:extent cx="1510665" cy="1441450"/>
            <wp:effectExtent l="19050" t="0" r="0" b="0"/>
            <wp:wrapSquare wrapText="bothSides"/>
            <wp:docPr id="2097154" name="Picture 13" descr="C:\Users\Admin\Desktop\WE-ACTION PLAN\PRINCIPAL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WE-ACTION PLAN\PRINCIPAL PHOT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782" w:rsidRPr="007C7FC4">
        <w:rPr>
          <w:rFonts w:ascii="TAU-Marutham" w:hAnsi="TAU-Marutham" w:cs="TAU-Marutham"/>
          <w:sz w:val="24"/>
          <w:szCs w:val="24"/>
        </w:rPr>
        <w:t>முதல்வர்</w:t>
      </w:r>
      <w:r w:rsidR="00946E70">
        <w:rPr>
          <w:rFonts w:ascii="TAU-Marutham" w:hAnsi="TAU-Marutham" w:cs="TAU-Marutham"/>
          <w:sz w:val="24"/>
          <w:szCs w:val="24"/>
        </w:rPr>
        <w:t>/ நூலாசிரியர்,</w:t>
      </w:r>
      <w:r w:rsidR="00946E70">
        <w:rPr>
          <w:rFonts w:ascii="TAU-Marutham" w:hAnsi="TAU-Marutham" w:cs="TAU-Marutham"/>
          <w:sz w:val="24"/>
          <w:szCs w:val="24"/>
        </w:rPr>
        <w:br/>
      </w:r>
    </w:p>
    <w:p w:rsidR="00BD1782" w:rsidRPr="007C7FC4" w:rsidRDefault="00BD1782" w:rsidP="007C7FC4">
      <w:pPr>
        <w:spacing w:after="0" w:line="276" w:lineRule="auto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மாவட்ட ஆசிரியர் கல்வி மற்றும் பயிற்சி நிறுவனம்</w:t>
      </w:r>
    </w:p>
    <w:p w:rsidR="00BD1782" w:rsidRPr="007C7FC4" w:rsidRDefault="00BD1782" w:rsidP="007C7FC4">
      <w:pPr>
        <w:spacing w:after="0" w:line="276" w:lineRule="auto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உத்தமசோழபுரம், சேலம்-636 010.</w:t>
      </w:r>
      <w:proofErr w:type="gramEnd"/>
    </w:p>
    <w:p w:rsidR="00D90EE8" w:rsidRPr="007C7FC4" w:rsidRDefault="00D90EE8" w:rsidP="007C7FC4">
      <w:pPr>
        <w:pStyle w:val="ListParagraph"/>
        <w:spacing w:after="0" w:line="276" w:lineRule="auto"/>
        <w:ind w:left="0"/>
        <w:rPr>
          <w:rFonts w:ascii="TAU-Marutham" w:hAnsi="TAU-Marutham" w:cs="TAU-Marutham"/>
          <w:sz w:val="28"/>
          <w:szCs w:val="28"/>
        </w:rPr>
      </w:pPr>
    </w:p>
    <w:p w:rsidR="00BD1782" w:rsidRPr="007C7FC4" w:rsidRDefault="00BD1782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sz w:val="28"/>
          <w:szCs w:val="28"/>
        </w:rPr>
      </w:pPr>
      <w:r w:rsidRPr="007C7FC4">
        <w:rPr>
          <w:rFonts w:ascii="TAU-Marutham" w:hAnsi="TAU-Marutham" w:cs="TAU-Marutham"/>
          <w:sz w:val="28"/>
          <w:szCs w:val="28"/>
        </w:rPr>
        <w:t>என்னுரை</w:t>
      </w:r>
    </w:p>
    <w:p w:rsidR="00BD1782" w:rsidRPr="007C7FC4" w:rsidRDefault="00BD1782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8"/>
          <w:szCs w:val="28"/>
        </w:rPr>
        <w:tab/>
      </w:r>
      <w:proofErr w:type="gramStart"/>
      <w:r w:rsidR="007560B7" w:rsidRPr="007C7FC4">
        <w:rPr>
          <w:rFonts w:ascii="TAU-Marutham" w:hAnsi="TAU-Marutham" w:cs="TAU-Marutham"/>
          <w:sz w:val="24"/>
          <w:szCs w:val="24"/>
        </w:rPr>
        <w:t>அண்டத்தில் உள்ளது பிண்டத்திலும் உள்ளது என்பது பழம் பெரும் மொழி.</w:t>
      </w:r>
      <w:proofErr w:type="gramEnd"/>
      <w:r w:rsidR="007560B7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7560B7" w:rsidRPr="007C7FC4">
        <w:rPr>
          <w:rFonts w:ascii="TAU-Marutham" w:hAnsi="TAU-Marutham" w:cs="TAU-Marutham"/>
          <w:sz w:val="24"/>
          <w:szCs w:val="24"/>
        </w:rPr>
        <w:t>உலகமும் மாறுகிறது, நாமும் மாறி வருகிறோம்.</w:t>
      </w:r>
      <w:proofErr w:type="gramEnd"/>
      <w:r w:rsidR="007560B7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7560B7" w:rsidRPr="007C7FC4">
        <w:rPr>
          <w:rFonts w:ascii="TAU-Marutham" w:hAnsi="TAU-Marutham" w:cs="TAU-Marutham"/>
          <w:sz w:val="24"/>
          <w:szCs w:val="24"/>
        </w:rPr>
        <w:t>வேட்டை சமூகம் மாறி வேளாண் சமூகமும், வேளாண் சமூகத்திற்கு அடுத்ததாக தொழிற் சமூகமும் உலகில் வளர்ந்தன.</w:t>
      </w:r>
      <w:proofErr w:type="gramEnd"/>
      <w:r w:rsidR="007560B7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E75B17" w:rsidRPr="007C7FC4">
        <w:rPr>
          <w:rFonts w:ascii="TAU-Marutham" w:hAnsi="TAU-Marutham" w:cs="TAU-Marutham"/>
          <w:sz w:val="24"/>
          <w:szCs w:val="24"/>
        </w:rPr>
        <w:t>தற்போதைய உலக</w:t>
      </w:r>
      <w:r w:rsidR="000B26EA">
        <w:rPr>
          <w:rFonts w:ascii="TAU-Marutham" w:hAnsi="TAU-Marutham" w:cs="TAU-Marutham"/>
          <w:sz w:val="24"/>
          <w:szCs w:val="24"/>
        </w:rPr>
        <w:t>மானது</w:t>
      </w:r>
      <w:r w:rsidR="00E75B17" w:rsidRPr="007C7FC4">
        <w:rPr>
          <w:rFonts w:ascii="TAU-Marutham" w:hAnsi="TAU-Marutham" w:cs="TAU-Marutham"/>
          <w:sz w:val="24"/>
          <w:szCs w:val="24"/>
        </w:rPr>
        <w:t xml:space="preserve"> தகவல் பரிமாற்ற தொழில் நுட்ப யுகத்தில் வாழ்கிறது.</w:t>
      </w:r>
      <w:proofErr w:type="gramEnd"/>
      <w:r w:rsidR="00E75B17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E75B17" w:rsidRPr="007C7FC4">
        <w:rPr>
          <w:rFonts w:ascii="TAU-Marutham" w:hAnsi="TAU-Marutham" w:cs="TAU-Marutham"/>
          <w:sz w:val="24"/>
          <w:szCs w:val="24"/>
        </w:rPr>
        <w:t>உலகம் மாற்றங்களால் மிக வேகமாக முன்னேற்றம் அடைந்து வருகிறது.</w:t>
      </w:r>
      <w:proofErr w:type="gramEnd"/>
      <w:r w:rsidR="00E75B17" w:rsidRPr="007C7FC4">
        <w:rPr>
          <w:rFonts w:ascii="TAU-Marutham" w:hAnsi="TAU-Marutham" w:cs="TAU-Marutham"/>
          <w:sz w:val="24"/>
          <w:szCs w:val="24"/>
        </w:rPr>
        <w:t xml:space="preserve">   </w:t>
      </w:r>
      <w:proofErr w:type="gramStart"/>
      <w:r w:rsidR="00E75B17" w:rsidRPr="007C7FC4">
        <w:rPr>
          <w:rFonts w:ascii="TAU-Marutham" w:hAnsi="TAU-Marutham" w:cs="TAU-Marutham"/>
          <w:sz w:val="24"/>
          <w:szCs w:val="24"/>
        </w:rPr>
        <w:t>உலகில் மாற்றங்கள் மட்டுமே மாறாதது ஆகும்.</w:t>
      </w:r>
      <w:proofErr w:type="gramEnd"/>
    </w:p>
    <w:p w:rsidR="00EE0FBD" w:rsidRPr="007C7FC4" w:rsidRDefault="00EE0FBD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="00D70D21">
        <w:rPr>
          <w:rFonts w:ascii="TAU-Marutham" w:hAnsi="TAU-Marutham" w:cs="TAU-Marutham"/>
          <w:sz w:val="24"/>
          <w:szCs w:val="24"/>
        </w:rPr>
        <w:t xml:space="preserve">மாறி வரும் </w:t>
      </w:r>
      <w:r w:rsidRPr="007C7FC4">
        <w:rPr>
          <w:rFonts w:ascii="TAU-Marutham" w:hAnsi="TAU-Marutham" w:cs="TAU-Marutham"/>
          <w:sz w:val="24"/>
          <w:szCs w:val="24"/>
        </w:rPr>
        <w:t xml:space="preserve">மாற்றங்கள் வகுப்பறையிலும் </w:t>
      </w:r>
      <w:r w:rsidR="00D70D21">
        <w:rPr>
          <w:rFonts w:ascii="TAU-Marutham" w:hAnsi="TAU-Marutham" w:cs="TAU-Marutham"/>
          <w:sz w:val="24"/>
          <w:szCs w:val="24"/>
        </w:rPr>
        <w:t>பிரதிபலிக்கும்</w:t>
      </w:r>
      <w:r w:rsidRPr="007C7FC4">
        <w:rPr>
          <w:rFonts w:ascii="TAU-Marutham" w:hAnsi="TAU-Marutham" w:cs="TAU-Marutham"/>
          <w:sz w:val="24"/>
          <w:szCs w:val="24"/>
        </w:rPr>
        <w:t>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வகுப்பறையில் </w:t>
      </w:r>
      <w:r w:rsidR="00D70D21">
        <w:rPr>
          <w:rFonts w:ascii="TAU-Marutham" w:hAnsi="TAU-Marutham" w:cs="TAU-Marutham"/>
          <w:sz w:val="24"/>
          <w:szCs w:val="24"/>
        </w:rPr>
        <w:t xml:space="preserve">நிகழும் </w:t>
      </w:r>
      <w:r w:rsidRPr="007C7FC4">
        <w:rPr>
          <w:rFonts w:ascii="TAU-Marutham" w:hAnsi="TAU-Marutham" w:cs="TAU-Marutham"/>
          <w:sz w:val="24"/>
          <w:szCs w:val="24"/>
        </w:rPr>
        <w:t>மாற்றங்கள் கற்பித்தலிலும்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,  கற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்றலிலும் வளர்ச்சி</w:t>
      </w:r>
      <w:r w:rsidR="00D70D21">
        <w:rPr>
          <w:rFonts w:ascii="TAU-Marutham" w:hAnsi="TAU-Marutham" w:cs="TAU-Marutham"/>
          <w:sz w:val="24"/>
          <w:szCs w:val="24"/>
        </w:rPr>
        <w:t xml:space="preserve">யை ஏற்படுத்துகின்றன. </w:t>
      </w:r>
      <w:proofErr w:type="gramStart"/>
      <w:r w:rsidR="00D70D21">
        <w:rPr>
          <w:rFonts w:ascii="TAU-Marutham" w:hAnsi="TAU-Marutham" w:cs="TAU-Marutham"/>
          <w:sz w:val="24"/>
          <w:szCs w:val="24"/>
        </w:rPr>
        <w:t xml:space="preserve">வகுப்பறை மாற்றங்கள் </w:t>
      </w:r>
      <w:r w:rsidRPr="007C7FC4">
        <w:rPr>
          <w:rFonts w:ascii="TAU-Marutham" w:hAnsi="TAU-Marutham" w:cs="TAU-Marutham"/>
          <w:sz w:val="24"/>
          <w:szCs w:val="24"/>
        </w:rPr>
        <w:t>ஊரிலும், நாட்டிலும் கடைசியாக உலகிலும் பிரதிபலிக்கும்.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சுருக்கமாக மாற்றங்களைப் “</w:t>
      </w:r>
      <w:r w:rsidR="001D013B" w:rsidRPr="007C7FC4">
        <w:rPr>
          <w:rFonts w:ascii="TAU-Marutham" w:hAnsi="TAU-Marutham" w:cs="TAU-Marutham"/>
          <w:sz w:val="24"/>
          <w:szCs w:val="24"/>
        </w:rPr>
        <w:t>புதுமைகள் அல்லது புதிய வழிமுறைகள்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”</w:t>
      </w:r>
      <w:r w:rsidR="001D013B" w:rsidRPr="007C7FC4">
        <w:rPr>
          <w:rFonts w:ascii="TAU-Marutham" w:hAnsi="TAU-Marutham" w:cs="TAU-Marutham"/>
          <w:sz w:val="24"/>
          <w:szCs w:val="24"/>
        </w:rPr>
        <w:t xml:space="preserve">  என</w:t>
      </w:r>
      <w:proofErr w:type="gramEnd"/>
      <w:r w:rsidR="001D013B" w:rsidRPr="007C7FC4">
        <w:rPr>
          <w:rFonts w:ascii="TAU-Marutham" w:hAnsi="TAU-Marutham" w:cs="TAU-Marutham"/>
          <w:sz w:val="24"/>
          <w:szCs w:val="24"/>
        </w:rPr>
        <w:t>்று கூட நாம் சொல்லாம்.</w:t>
      </w:r>
    </w:p>
    <w:p w:rsidR="004017DD" w:rsidRPr="007C7FC4" w:rsidRDefault="004017DD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ஆசிரியரியலில் புதுமைகள் செய்து உலகம் உயர இந்நூல் துணை நிற்கும் என்பதை உறுதியாகக் கூறமுடியும்.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இந்நூல் சிறியது தான்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,  ஆன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ால்</w:t>
      </w:r>
      <w:r w:rsidR="0039417F" w:rsidRPr="007C7FC4">
        <w:rPr>
          <w:rFonts w:ascii="TAU-Marutham" w:hAnsi="TAU-Marutham" w:cs="TAU-Marutham"/>
          <w:sz w:val="24"/>
          <w:szCs w:val="24"/>
        </w:rPr>
        <w:t xml:space="preserve"> இதை</w:t>
      </w:r>
      <w:r w:rsidRPr="007C7FC4">
        <w:rPr>
          <w:rFonts w:ascii="TAU-Marutham" w:hAnsi="TAU-Marutham" w:cs="TAU-Marutham"/>
          <w:sz w:val="24"/>
          <w:szCs w:val="24"/>
        </w:rPr>
        <w:t>ப் பயன்படுத்தினால் ஆசிரியரியலில் பெரிய மாற்றங்கள் நிகழும் என்பதில் ஐயமில்லை</w:t>
      </w:r>
      <w:r w:rsidR="00D71C21" w:rsidRPr="007C7FC4">
        <w:rPr>
          <w:rFonts w:ascii="TAU-Marutham" w:hAnsi="TAU-Marutham" w:cs="TAU-Marutham"/>
          <w:sz w:val="24"/>
          <w:szCs w:val="24"/>
        </w:rPr>
        <w:t>!</w:t>
      </w:r>
    </w:p>
    <w:p w:rsidR="001F4876" w:rsidRPr="007C7FC4" w:rsidRDefault="001F4876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</w:p>
    <w:p w:rsidR="003C1E40" w:rsidRPr="007C7FC4" w:rsidRDefault="008D13A2" w:rsidP="008D13A2">
      <w:pPr>
        <w:pStyle w:val="ListParagraph"/>
        <w:spacing w:after="0" w:line="276" w:lineRule="auto"/>
        <w:ind w:left="6480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 xml:space="preserve">     ஆசிரியரியலில்</w:t>
      </w:r>
    </w:p>
    <w:p w:rsidR="001F4876" w:rsidRPr="007C7FC4" w:rsidRDefault="001F4876" w:rsidP="008D13A2">
      <w:pPr>
        <w:pStyle w:val="ListParagraph"/>
        <w:spacing w:after="0" w:line="240" w:lineRule="auto"/>
        <w:ind w:left="0"/>
        <w:jc w:val="right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புது வழியமைக்கும் பாதையில்…..</w:t>
      </w:r>
    </w:p>
    <w:p w:rsidR="001F4876" w:rsidRPr="007C7FC4" w:rsidRDefault="00816950" w:rsidP="008D13A2">
      <w:pPr>
        <w:pStyle w:val="ListParagraph"/>
        <w:spacing w:after="0" w:line="240" w:lineRule="auto"/>
        <w:ind w:left="5760"/>
        <w:jc w:val="center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="001F4876" w:rsidRPr="007C7FC4">
        <w:rPr>
          <w:rFonts w:ascii="TAU-Marutham" w:hAnsi="TAU-Marutham" w:cs="TAU-Marutham"/>
          <w:sz w:val="24"/>
          <w:szCs w:val="24"/>
        </w:rPr>
        <w:t xml:space="preserve">                                 </w:t>
      </w:r>
      <w:r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1F4876" w:rsidRPr="007C7FC4">
        <w:rPr>
          <w:rFonts w:ascii="TAU-Marutham" w:hAnsi="TAU-Marutham" w:cs="TAU-Marutham"/>
          <w:noProof/>
          <w:sz w:val="24"/>
          <w:szCs w:val="24"/>
        </w:rPr>
        <w:drawing>
          <wp:inline distT="0" distB="0" distL="0" distR="0">
            <wp:extent cx="1563565" cy="501162"/>
            <wp:effectExtent l="19050" t="0" r="0" b="0"/>
            <wp:docPr id="8" name="Picture 5" descr="C:\Users\diet pc\Downloads\WhatsApp Image 2021-11-08 at 10.05.1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et pc\Downloads\WhatsApp Image 2021-11-08 at 10.05.12 PM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949" cy="50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876" w:rsidRPr="007C7FC4" w:rsidRDefault="001F4876" w:rsidP="007C7FC4">
      <w:pPr>
        <w:pStyle w:val="ListParagraph"/>
        <w:spacing w:after="0" w:line="276" w:lineRule="auto"/>
        <w:ind w:left="5040" w:firstLine="720"/>
        <w:jc w:val="center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     (மு.செல்வம்)</w:t>
      </w:r>
    </w:p>
    <w:p w:rsidR="008D13A2" w:rsidRPr="008D13A2" w:rsidRDefault="008D13A2" w:rsidP="008D13A2">
      <w:pPr>
        <w:spacing w:after="0" w:line="276" w:lineRule="auto"/>
        <w:rPr>
          <w:rFonts w:ascii="TAU-Marutham" w:hAnsi="TAU-Marutham" w:cs="TAU-Marutham"/>
          <w:sz w:val="24"/>
          <w:szCs w:val="24"/>
        </w:rPr>
      </w:pPr>
      <w:r w:rsidRPr="008D13A2">
        <w:rPr>
          <w:rFonts w:ascii="TAU-Marutham" w:hAnsi="TAU-Marutham" w:cs="TAU-Marutham"/>
          <w:sz w:val="24"/>
          <w:szCs w:val="24"/>
        </w:rPr>
        <w:t>உத்தமசோழபுரம்</w:t>
      </w:r>
    </w:p>
    <w:p w:rsidR="008D13A2" w:rsidRPr="008D13A2" w:rsidRDefault="008D13A2" w:rsidP="008D13A2">
      <w:pPr>
        <w:spacing w:after="0" w:line="276" w:lineRule="auto"/>
        <w:rPr>
          <w:rFonts w:ascii="TAU-Marutham" w:hAnsi="TAU-Marutham" w:cs="TAU-Marutham"/>
          <w:sz w:val="24"/>
          <w:szCs w:val="24"/>
        </w:rPr>
      </w:pPr>
      <w:r w:rsidRPr="008D13A2">
        <w:rPr>
          <w:rFonts w:ascii="TAU-Marutham" w:hAnsi="TAU-Marutham" w:cs="TAU-Marutham"/>
          <w:sz w:val="24"/>
          <w:szCs w:val="24"/>
        </w:rPr>
        <w:t>11.11.2021</w:t>
      </w:r>
    </w:p>
    <w:p w:rsidR="008D13A2" w:rsidRDefault="008D13A2" w:rsidP="008D13A2">
      <w:pPr>
        <w:spacing w:after="0" w:line="276" w:lineRule="auto"/>
        <w:rPr>
          <w:rFonts w:ascii="TAU-Marutham" w:hAnsi="TAU-Marutham" w:cs="TAU-Marutham"/>
          <w:sz w:val="28"/>
          <w:szCs w:val="28"/>
        </w:rPr>
      </w:pPr>
      <w:r w:rsidRPr="008D13A2">
        <w:rPr>
          <w:rFonts w:ascii="TAU-Marutham" w:hAnsi="TAU-Marutham" w:cs="TAU-Marutham"/>
          <w:sz w:val="24"/>
          <w:szCs w:val="24"/>
        </w:rPr>
        <w:t>(தேசிய கல்வி நாள்)</w:t>
      </w:r>
      <w:r>
        <w:rPr>
          <w:rFonts w:ascii="TAU-Marutham" w:hAnsi="TAU-Marutham" w:cs="TAU-Marutham"/>
          <w:sz w:val="28"/>
          <w:szCs w:val="28"/>
        </w:rPr>
        <w:br w:type="page"/>
      </w:r>
    </w:p>
    <w:p w:rsidR="00BD1782" w:rsidRPr="00370491" w:rsidRDefault="00505DCA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32"/>
          <w:szCs w:val="32"/>
        </w:rPr>
      </w:pPr>
      <w:r w:rsidRPr="00370491">
        <w:rPr>
          <w:rFonts w:ascii="TAU-Marutham" w:hAnsi="TAU-Marutham" w:cs="TAU-Marutham"/>
          <w:b/>
          <w:sz w:val="32"/>
          <w:szCs w:val="32"/>
        </w:rPr>
        <w:lastRenderedPageBreak/>
        <w:t>உள்ளடக்கம்</w:t>
      </w:r>
    </w:p>
    <w:p w:rsidR="00602CE7" w:rsidRPr="007C7FC4" w:rsidRDefault="00602CE7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968"/>
        <w:gridCol w:w="6647"/>
        <w:gridCol w:w="1522"/>
      </w:tblGrid>
      <w:tr w:rsidR="00505DCA" w:rsidRPr="007C7FC4" w:rsidTr="003D555D">
        <w:tc>
          <w:tcPr>
            <w:tcW w:w="860" w:type="dxa"/>
          </w:tcPr>
          <w:p w:rsidR="00505DCA" w:rsidRPr="007C7FC4" w:rsidRDefault="00505DCA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b/>
                <w:sz w:val="24"/>
                <w:szCs w:val="24"/>
              </w:rPr>
              <w:t>வ.எண்.</w:t>
            </w:r>
          </w:p>
        </w:tc>
        <w:tc>
          <w:tcPr>
            <w:tcW w:w="7019" w:type="dxa"/>
          </w:tcPr>
          <w:p w:rsidR="00505DCA" w:rsidRPr="007C7FC4" w:rsidRDefault="00505DCA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b/>
                <w:sz w:val="24"/>
                <w:szCs w:val="24"/>
              </w:rPr>
              <w:t>விபரம்</w:t>
            </w:r>
          </w:p>
        </w:tc>
        <w:tc>
          <w:tcPr>
            <w:tcW w:w="1589" w:type="dxa"/>
          </w:tcPr>
          <w:p w:rsidR="00505DCA" w:rsidRPr="007C7FC4" w:rsidRDefault="00505DCA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b/>
                <w:sz w:val="24"/>
                <w:szCs w:val="24"/>
              </w:rPr>
              <w:t>பக்க எண்</w:t>
            </w:r>
          </w:p>
        </w:tc>
      </w:tr>
      <w:tr w:rsidR="00505DCA" w:rsidRPr="007C7FC4" w:rsidTr="003D555D">
        <w:tc>
          <w:tcPr>
            <w:tcW w:w="860" w:type="dxa"/>
          </w:tcPr>
          <w:p w:rsidR="00505DCA" w:rsidRPr="007C7FC4" w:rsidRDefault="00766C24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</w:t>
            </w:r>
          </w:p>
        </w:tc>
        <w:tc>
          <w:tcPr>
            <w:tcW w:w="7019" w:type="dxa"/>
          </w:tcPr>
          <w:p w:rsidR="00505DCA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ஆசிரியரியலில் புதுமைகள்</w:t>
            </w:r>
          </w:p>
        </w:tc>
        <w:tc>
          <w:tcPr>
            <w:tcW w:w="1589" w:type="dxa"/>
          </w:tcPr>
          <w:p w:rsidR="00505DCA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6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2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ஆசிரியரியல்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7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3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 வழியமைப்பவர்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8-9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4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கண்டுபிடிப்பு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10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5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புதுமைகள் தோன்றுதல்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11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6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புதுமைகள் உருவாகுமிடம்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12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7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புதுமைகளின் வகைகள்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13-16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8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புதுமைகளுக்கான மூலங்களை அறிதல்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17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9</w:t>
            </w:r>
          </w:p>
        </w:tc>
        <w:tc>
          <w:tcPr>
            <w:tcW w:w="7019" w:type="dxa"/>
          </w:tcPr>
          <w:p w:rsidR="00766C24" w:rsidRPr="007C7FC4" w:rsidRDefault="00766C24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கல்வியில் புதுமைகள் (சேலம் மாவட்டம்)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18-19</w:t>
            </w:r>
          </w:p>
        </w:tc>
      </w:tr>
      <w:tr w:rsidR="00766C24" w:rsidRPr="007C7FC4" w:rsidTr="003D555D">
        <w:tc>
          <w:tcPr>
            <w:tcW w:w="860" w:type="dxa"/>
          </w:tcPr>
          <w:p w:rsidR="00766C24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10</w:t>
            </w:r>
          </w:p>
        </w:tc>
        <w:tc>
          <w:tcPr>
            <w:tcW w:w="7019" w:type="dxa"/>
          </w:tcPr>
          <w:p w:rsidR="00766C24" w:rsidRPr="007C7FC4" w:rsidRDefault="0042720A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கற்பித்தலில் புதுமுறைக் கண்டறிதலுக்கான அறிவு மேலாண்மை</w:t>
            </w:r>
          </w:p>
        </w:tc>
        <w:tc>
          <w:tcPr>
            <w:tcW w:w="1589" w:type="dxa"/>
          </w:tcPr>
          <w:p w:rsidR="00766C24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20-24</w:t>
            </w:r>
          </w:p>
        </w:tc>
      </w:tr>
      <w:tr w:rsidR="0042720A" w:rsidRPr="007C7FC4" w:rsidTr="003D555D">
        <w:tc>
          <w:tcPr>
            <w:tcW w:w="860" w:type="dxa"/>
          </w:tcPr>
          <w:p w:rsidR="0042720A" w:rsidRPr="007C7FC4" w:rsidRDefault="00602CE7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11</w:t>
            </w:r>
          </w:p>
        </w:tc>
        <w:tc>
          <w:tcPr>
            <w:tcW w:w="7019" w:type="dxa"/>
          </w:tcPr>
          <w:p w:rsidR="0042720A" w:rsidRPr="007C7FC4" w:rsidRDefault="009D429B" w:rsidP="00421F93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புதுமை உருவாக்க நிலைகள்</w:t>
            </w:r>
          </w:p>
        </w:tc>
        <w:tc>
          <w:tcPr>
            <w:tcW w:w="1589" w:type="dxa"/>
          </w:tcPr>
          <w:p w:rsidR="0042720A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25-26</w:t>
            </w:r>
          </w:p>
        </w:tc>
      </w:tr>
      <w:tr w:rsidR="00214265" w:rsidRPr="007C7FC4" w:rsidTr="003D555D">
        <w:tc>
          <w:tcPr>
            <w:tcW w:w="860" w:type="dxa"/>
          </w:tcPr>
          <w:p w:rsidR="00214265" w:rsidRPr="007C7FC4" w:rsidRDefault="00214265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12</w:t>
            </w:r>
          </w:p>
        </w:tc>
        <w:tc>
          <w:tcPr>
            <w:tcW w:w="7019" w:type="dxa"/>
          </w:tcPr>
          <w:p w:rsidR="00214265" w:rsidRPr="007C7FC4" w:rsidRDefault="00214265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கற்பித்தலில் புதுமைப் புனைதல்</w:t>
            </w:r>
          </w:p>
        </w:tc>
        <w:tc>
          <w:tcPr>
            <w:tcW w:w="1589" w:type="dxa"/>
          </w:tcPr>
          <w:p w:rsidR="00214265" w:rsidRPr="007C7FC4" w:rsidRDefault="007E675E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27-30</w:t>
            </w:r>
          </w:p>
        </w:tc>
      </w:tr>
    </w:tbl>
    <w:p w:rsidR="00505DCA" w:rsidRPr="007C7FC4" w:rsidRDefault="00505DCA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sz w:val="24"/>
          <w:szCs w:val="24"/>
        </w:rPr>
      </w:pPr>
    </w:p>
    <w:p w:rsidR="00E17E44" w:rsidRPr="007C7FC4" w:rsidRDefault="00E17E44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sz w:val="24"/>
          <w:szCs w:val="24"/>
        </w:rPr>
      </w:pPr>
    </w:p>
    <w:p w:rsidR="00E17E44" w:rsidRPr="003D555D" w:rsidRDefault="00E17E44" w:rsidP="007C7FC4">
      <w:pPr>
        <w:pStyle w:val="ListParagraph"/>
        <w:numPr>
          <w:ilvl w:val="0"/>
          <w:numId w:val="8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7C7FC4">
        <w:rPr>
          <w:rFonts w:ascii="TAU-Marutham" w:hAnsi="TAU-Marutham" w:cs="TAU-Marutham"/>
          <w:sz w:val="24"/>
          <w:szCs w:val="24"/>
        </w:rPr>
        <w:br w:type="page"/>
      </w:r>
      <w:r w:rsidRPr="003D555D">
        <w:rPr>
          <w:rFonts w:ascii="TAU-Marutham" w:hAnsi="TAU-Marutham" w:cs="TAU-Marutham"/>
          <w:b/>
          <w:sz w:val="32"/>
          <w:szCs w:val="32"/>
        </w:rPr>
        <w:lastRenderedPageBreak/>
        <w:t>ஆசிரியரியலில் புதுமைகள்</w:t>
      </w:r>
    </w:p>
    <w:p w:rsidR="00E17E44" w:rsidRPr="007C7FC4" w:rsidRDefault="00E17E44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உலகில் மாற்றம் மட்டுமே மாறாதது.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மாற்றங்களே மேம்பாட்டையும், முன்னேற்றத்தையும், வளர்ச்சியையும் உருவாக்குகின்றன.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எங்கே மாற்றம் இல்லையோ அங்கு வளர்ச்சியும் இருக்காது.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இல்லாத ஒன்றை உருவாக்குவது கண்டுபிடிப்பு ஆகும்.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இருக்கும் பொருட்களில், செயல்முறைகளில், நடைமுறைகளில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்  ச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ிறு மாற்றங்களை உருவாக்கி, அப்பொருளை அல்லது நடைமுறையை மேம்படுத்தி பயன்தரும் விளைவுகளை அதிகரிப்பதற்கு புதுமைகள் உதவுகின்றன.</w:t>
      </w:r>
    </w:p>
    <w:p w:rsidR="00654673" w:rsidRPr="007C7FC4" w:rsidRDefault="00654673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ஆசிரியரியலில் புதுமைகளை எவ்வாறு படைக்கலாம் என்ற கருத்தாக்கத்திற்கு உதவும் வகையில் இந்நூல் படைக்கப்பட்டுள்ளது.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ஆசிரியரியலில் புதுமைகள் நிகழ்ந்தால் </w:t>
      </w:r>
      <w:r w:rsidR="008810A9">
        <w:rPr>
          <w:rFonts w:ascii="TAU-Marutham" w:hAnsi="TAU-Marutham" w:cs="TAU-Marutham"/>
          <w:sz w:val="24"/>
          <w:szCs w:val="24"/>
        </w:rPr>
        <w:t>ஆசிரியர்கள்</w:t>
      </w:r>
      <w:r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8810A9">
        <w:rPr>
          <w:rFonts w:ascii="TAU-Marutham" w:hAnsi="TAU-Marutham" w:cs="TAU-Marutham"/>
          <w:sz w:val="24"/>
          <w:szCs w:val="24"/>
        </w:rPr>
        <w:t>முன்னேறுவ</w:t>
      </w:r>
      <w:r w:rsidRPr="007C7FC4">
        <w:rPr>
          <w:rFonts w:ascii="TAU-Marutham" w:hAnsi="TAU-Marutham" w:cs="TAU-Marutham"/>
          <w:sz w:val="24"/>
          <w:szCs w:val="24"/>
        </w:rPr>
        <w:t xml:space="preserve">ர், கற்றல் நன்கு </w:t>
      </w:r>
      <w:r w:rsidR="00136A2C" w:rsidRPr="007C7FC4">
        <w:rPr>
          <w:rFonts w:ascii="TAU-Marutham" w:hAnsi="TAU-Marutham" w:cs="TAU-Marutham"/>
          <w:sz w:val="24"/>
          <w:szCs w:val="24"/>
        </w:rPr>
        <w:t>நடைபெறுவதால் மாணவர்களும் முன்னேறுவார்கள்.</w:t>
      </w:r>
      <w:proofErr w:type="gramEnd"/>
      <w:r w:rsidR="00136A2C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136A2C" w:rsidRPr="007C7FC4">
        <w:rPr>
          <w:rFonts w:ascii="TAU-Marutham" w:hAnsi="TAU-Marutham" w:cs="TAU-Marutham"/>
          <w:sz w:val="24"/>
          <w:szCs w:val="24"/>
        </w:rPr>
        <w:t>ஒரு நாட்டின் தலைவிதி வகுப்பறைகளில் நிர்ணயிக்கப்படுகிறது.</w:t>
      </w:r>
      <w:proofErr w:type="gramEnd"/>
    </w:p>
    <w:p w:rsidR="00136A2C" w:rsidRDefault="00AB7331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ஆசிரியரியலில் புதுமைகள் செய்ய ஆசிரியர்களுக்கு உதவுவதே இந்நூலாக்கத்தின் நோக்கமாகும்.</w:t>
      </w:r>
      <w:proofErr w:type="gramEnd"/>
      <w:r w:rsidR="008810A9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8810A9">
        <w:rPr>
          <w:rFonts w:ascii="TAU-Marutham" w:hAnsi="TAU-Marutham" w:cs="TAU-Marutham"/>
          <w:sz w:val="24"/>
          <w:szCs w:val="24"/>
        </w:rPr>
        <w:t>மாற்றங்கள் இல்லையெனில் உள்ளது உள்ளபடியே ஒவ்வொன்றும் இருக்கும்.</w:t>
      </w:r>
      <w:proofErr w:type="gramEnd"/>
      <w:r w:rsidR="008810A9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8810A9">
        <w:rPr>
          <w:rFonts w:ascii="TAU-Marutham" w:hAnsi="TAU-Marutham" w:cs="TAU-Marutham"/>
          <w:sz w:val="24"/>
          <w:szCs w:val="24"/>
        </w:rPr>
        <w:t>செய்வதை திரும்பத்திரும்ப செய்யும்போது அலுப்பு உண்டாகி விடும்.</w:t>
      </w:r>
      <w:proofErr w:type="gramEnd"/>
      <w:r w:rsidR="008810A9">
        <w:rPr>
          <w:rFonts w:ascii="TAU-Marutham" w:hAnsi="TAU-Marutham" w:cs="TAU-Marutham"/>
          <w:sz w:val="24"/>
          <w:szCs w:val="24"/>
        </w:rPr>
        <w:t xml:space="preserve">  </w:t>
      </w:r>
      <w:r w:rsidR="009548E0">
        <w:rPr>
          <w:rFonts w:ascii="TAU-Marutham" w:hAnsi="TAU-Marutham" w:cs="TAU-Marutham"/>
          <w:sz w:val="24"/>
          <w:szCs w:val="24"/>
        </w:rPr>
        <w:t>வித்தியாசமாகவும்</w:t>
      </w:r>
      <w:proofErr w:type="gramStart"/>
      <w:r w:rsidR="009548E0">
        <w:rPr>
          <w:rFonts w:ascii="TAU-Marutham" w:hAnsi="TAU-Marutham" w:cs="TAU-Marutham"/>
          <w:sz w:val="24"/>
          <w:szCs w:val="24"/>
        </w:rPr>
        <w:t>,  ம</w:t>
      </w:r>
      <w:proofErr w:type="gramEnd"/>
      <w:r w:rsidR="009548E0">
        <w:rPr>
          <w:rFonts w:ascii="TAU-Marutham" w:hAnsi="TAU-Marutham" w:cs="TAU-Marutham"/>
          <w:sz w:val="24"/>
          <w:szCs w:val="24"/>
        </w:rPr>
        <w:t xml:space="preserve">ாற்றியும் ஒரு செயலைச் செய்யும்போது மகிழ்ச்சி உண்டாகும்.  </w:t>
      </w:r>
      <w:proofErr w:type="gramStart"/>
      <w:r w:rsidR="009548E0">
        <w:rPr>
          <w:rFonts w:ascii="TAU-Marutham" w:hAnsi="TAU-Marutham" w:cs="TAU-Marutham"/>
          <w:sz w:val="24"/>
          <w:szCs w:val="24"/>
        </w:rPr>
        <w:t>தற்காலத்தில் தகவல் தொழிற்நுட்பம் வளர்ந்து வருகிறது.</w:t>
      </w:r>
      <w:proofErr w:type="gramEnd"/>
      <w:r w:rsidR="009548E0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548E0">
        <w:rPr>
          <w:rFonts w:ascii="TAU-Marutham" w:hAnsi="TAU-Marutham" w:cs="TAU-Marutham"/>
          <w:sz w:val="24"/>
          <w:szCs w:val="24"/>
        </w:rPr>
        <w:t>மேலும் புதிய தொழில் நுட்பங்களை எந்த ஆசிரியர் பயன்படுத்துகிறாரோ, அவருடைய வகுப்பறையில் அதிகளவில் கற்றல் நிகழும்.</w:t>
      </w:r>
      <w:proofErr w:type="gramEnd"/>
    </w:p>
    <w:p w:rsidR="00547112" w:rsidRPr="007C7FC4" w:rsidRDefault="00547112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ab/>
        <w:t xml:space="preserve">திரும்பத்திரும்ப ஒரே செயலைச் செய்து கொண்டு வெவ்வேறு முடிவுகளை எதிர்பார்ப்பதற்கும், வெவ்வேறு சந்தர்ப்பங்களில் ஒரே செயலைச் செய்துவிட்டு ஒரே முடிவை எதிர்ப்பார்ப்பதற்கும் எதிரானவை புதுமைகள் ஆகும்.  </w:t>
      </w:r>
      <w:proofErr w:type="gramStart"/>
      <w:r>
        <w:rPr>
          <w:rFonts w:ascii="TAU-Marutham" w:hAnsi="TAU-Marutham" w:cs="TAU-Marutham"/>
          <w:sz w:val="24"/>
          <w:szCs w:val="24"/>
        </w:rPr>
        <w:t>ஆசிரியர்கள் கடந்தகால நடைமுறைகளைச் சிந்தித்து கொண்டிருந்தால் எதிர்கால வகுப்பறைகளை அவர்களால் எதிர்கொள்ள இயலாது.</w:t>
      </w:r>
      <w:proofErr w:type="gramEnd"/>
    </w:p>
    <w:p w:rsidR="00973BC5" w:rsidRDefault="00973BC5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9D04AA" w:rsidRPr="00B11C60" w:rsidRDefault="009D04AA" w:rsidP="007C7FC4">
      <w:pPr>
        <w:pStyle w:val="ListParagraph"/>
        <w:numPr>
          <w:ilvl w:val="0"/>
          <w:numId w:val="8"/>
        </w:num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B11C60">
        <w:rPr>
          <w:rFonts w:ascii="TAU-Marutham" w:hAnsi="TAU-Marutham" w:cs="TAU-Marutham"/>
          <w:b/>
          <w:sz w:val="32"/>
          <w:szCs w:val="32"/>
        </w:rPr>
        <w:lastRenderedPageBreak/>
        <w:t>ஆசிரியரியல் (Pedagogy)</w:t>
      </w:r>
    </w:p>
    <w:p w:rsidR="009D04AA" w:rsidRPr="007C7FC4" w:rsidRDefault="009D04AA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</w:t>
      </w:r>
      <w:r w:rsidR="00750185" w:rsidRPr="007C7FC4">
        <w:rPr>
          <w:rFonts w:ascii="TAU-Marutham" w:hAnsi="TAU-Marutham" w:cs="TAU-Marutham"/>
          <w:sz w:val="24"/>
          <w:szCs w:val="24"/>
        </w:rPr>
        <w:t>ணவரின் அறியாமையை அகற்றி</w:t>
      </w:r>
      <w:r w:rsidR="00DB42AB">
        <w:rPr>
          <w:rFonts w:ascii="TAU-Marutham" w:hAnsi="TAU-Marutham" w:cs="TAU-Marutham"/>
          <w:sz w:val="24"/>
          <w:szCs w:val="24"/>
        </w:rPr>
        <w:t>,</w:t>
      </w:r>
      <w:r w:rsidR="00750185" w:rsidRPr="007C7FC4">
        <w:rPr>
          <w:rFonts w:ascii="TAU-Marutham" w:hAnsi="TAU-Marutham" w:cs="TAU-Marutham"/>
          <w:sz w:val="24"/>
          <w:szCs w:val="24"/>
        </w:rPr>
        <w:t xml:space="preserve"> அறிவை வளரச் செய்ய, சிந்திக்கச் செய்ய, கற்றல் வழியே விரும்பத்தக்க</w:t>
      </w:r>
      <w:r w:rsidR="009B1844" w:rsidRPr="007C7FC4">
        <w:rPr>
          <w:rFonts w:ascii="TAU-Marutham" w:hAnsi="TAU-Marutham" w:cs="TAU-Marutham"/>
          <w:sz w:val="24"/>
          <w:szCs w:val="24"/>
        </w:rPr>
        <w:t xml:space="preserve"> மாற்றங்களை ஏற்படுத்த ஆசிரியர் கையாளும் கற்பித்தல் அணுகுமுறைகள், முறைகள் உத்திகள், செயல்பாடுகளை இயம்புவதே ஆசிரியரியல் ஆகும்.</w:t>
      </w:r>
    </w:p>
    <w:p w:rsidR="009B1844" w:rsidRPr="007C7FC4" w:rsidRDefault="009B1844" w:rsidP="007C7FC4">
      <w:pPr>
        <w:spacing w:after="0"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r w:rsidRPr="007C7FC4">
        <w:rPr>
          <w:rFonts w:ascii="TAU-Marutham" w:hAnsi="TAU-Marutham" w:cs="TAU-Marutham"/>
          <w:b/>
          <w:sz w:val="24"/>
          <w:szCs w:val="24"/>
        </w:rPr>
        <w:t>கற்பித்தல் அணுகுமுறைகள் (Approches</w:t>
      </w:r>
      <w:proofErr w:type="gramStart"/>
      <w:r w:rsidRPr="007C7FC4">
        <w:rPr>
          <w:rFonts w:ascii="TAU-Marutham" w:hAnsi="TAU-Marutham" w:cs="TAU-Marutham"/>
          <w:b/>
          <w:sz w:val="24"/>
          <w:szCs w:val="24"/>
        </w:rPr>
        <w:t>) :</w:t>
      </w:r>
      <w:proofErr w:type="gramEnd"/>
    </w:p>
    <w:p w:rsidR="009B1844" w:rsidRPr="007C7FC4" w:rsidRDefault="009B1844" w:rsidP="007C7FC4">
      <w:p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கற்பித்தல் பணி </w:t>
      </w:r>
      <w:r w:rsidR="00DB42AB">
        <w:rPr>
          <w:rFonts w:ascii="TAU-Marutham" w:hAnsi="TAU-Marutham" w:cs="TAU-Marutham"/>
          <w:sz w:val="24"/>
          <w:szCs w:val="24"/>
        </w:rPr>
        <w:t>வெ</w:t>
      </w:r>
      <w:r w:rsidRPr="007C7FC4">
        <w:rPr>
          <w:rFonts w:ascii="TAU-Marutham" w:hAnsi="TAU-Marutham" w:cs="TAU-Marutham"/>
          <w:sz w:val="24"/>
          <w:szCs w:val="24"/>
        </w:rPr>
        <w:t>ற்றி பெற கீழ்க்காணும் அணுகுமுறைகள் அவசியமாகும்.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பாடப்பொருளைக் கற்பிக்கும்போது:</w:t>
      </w:r>
    </w:p>
    <w:p w:rsidR="00C31AFC" w:rsidRPr="007C7FC4" w:rsidRDefault="00C31AFC" w:rsidP="007C7FC4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எளிமையானதிலிருந்து, </w:t>
      </w:r>
      <w:r w:rsidR="00DB42AB">
        <w:rPr>
          <w:rFonts w:ascii="TAU-Marutham" w:hAnsi="TAU-Marutham" w:cs="TAU-Marutham"/>
          <w:sz w:val="24"/>
          <w:szCs w:val="24"/>
        </w:rPr>
        <w:t xml:space="preserve"> </w:t>
      </w:r>
      <w:r w:rsidRPr="007C7FC4">
        <w:rPr>
          <w:rFonts w:ascii="TAU-Marutham" w:hAnsi="TAU-Marutham" w:cs="TAU-Marutham"/>
          <w:sz w:val="24"/>
          <w:szCs w:val="24"/>
        </w:rPr>
        <w:t>சிக்கலுக்கும் (</w:t>
      </w:r>
      <w:r w:rsidR="00DB42AB" w:rsidRPr="007C7FC4">
        <w:rPr>
          <w:rFonts w:ascii="TAU-Marutham" w:hAnsi="TAU-Marutham" w:cs="TAU-Marutham"/>
          <w:sz w:val="24"/>
          <w:szCs w:val="24"/>
        </w:rPr>
        <w:t>s</w:t>
      </w:r>
      <w:r w:rsidRPr="007C7FC4">
        <w:rPr>
          <w:rFonts w:ascii="TAU-Marutham" w:hAnsi="TAU-Marutham" w:cs="TAU-Marutham"/>
          <w:sz w:val="24"/>
          <w:szCs w:val="24"/>
        </w:rPr>
        <w:t xml:space="preserve">imple to </w:t>
      </w:r>
      <w:r w:rsidR="00DB42AB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>omplex)</w:t>
      </w:r>
    </w:p>
    <w:p w:rsidR="00C31AFC" w:rsidRPr="007C7FC4" w:rsidRDefault="00C31AFC" w:rsidP="007C7FC4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தெரிந்தவற்றிலிருந்து, தெரியாதவற்றிற்கும் (</w:t>
      </w:r>
      <w:r w:rsidR="00DB42AB">
        <w:rPr>
          <w:rFonts w:ascii="TAU-Marutham" w:hAnsi="TAU-Marutham" w:cs="TAU-Marutham"/>
          <w:sz w:val="24"/>
          <w:szCs w:val="24"/>
        </w:rPr>
        <w:t>k</w:t>
      </w:r>
      <w:r w:rsidRPr="007C7FC4">
        <w:rPr>
          <w:rFonts w:ascii="TAU-Marutham" w:hAnsi="TAU-Marutham" w:cs="TAU-Marutham"/>
          <w:sz w:val="24"/>
          <w:szCs w:val="24"/>
        </w:rPr>
        <w:t>nown to unknown)</w:t>
      </w:r>
    </w:p>
    <w:p w:rsidR="00C31AFC" w:rsidRPr="007C7FC4" w:rsidRDefault="00BE0443" w:rsidP="007C7FC4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புரிந்தவற்றிலிருந்து, புலனீடானவற்றிற்கும்</w:t>
      </w:r>
      <w:r w:rsidR="00DB42AB">
        <w:rPr>
          <w:rFonts w:ascii="TAU-Marutham" w:hAnsi="TAU-Marutham" w:cs="TAU-Marutham"/>
          <w:sz w:val="24"/>
          <w:szCs w:val="24"/>
        </w:rPr>
        <w:t xml:space="preserve"> (a</w:t>
      </w:r>
      <w:r w:rsidRPr="007C7FC4">
        <w:rPr>
          <w:rFonts w:ascii="TAU-Marutham" w:hAnsi="TAU-Marutham" w:cs="TAU-Marutham"/>
          <w:sz w:val="24"/>
          <w:szCs w:val="24"/>
        </w:rPr>
        <w:t xml:space="preserve">bstract to </w:t>
      </w:r>
      <w:r w:rsidR="00DB42AB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>oncrete)</w:t>
      </w:r>
    </w:p>
    <w:p w:rsidR="00BE0443" w:rsidRPr="007C7FC4" w:rsidRDefault="00BE0443" w:rsidP="007C7FC4">
      <w:pPr>
        <w:pStyle w:val="ListParagraph"/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செல்லும்படி கற்பித்தல் அணுகுமுறைகள் அமைதல் வேண்டும்.</w:t>
      </w:r>
      <w:proofErr w:type="gramEnd"/>
    </w:p>
    <w:p w:rsidR="00BE0443" w:rsidRPr="00823C67" w:rsidRDefault="003D7272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b/>
          <w:sz w:val="24"/>
          <w:szCs w:val="24"/>
        </w:rPr>
      </w:pPr>
      <w:r w:rsidRPr="00823C67">
        <w:rPr>
          <w:rFonts w:ascii="TAU-Marutham" w:hAnsi="TAU-Marutham" w:cs="TAU-Marutham"/>
          <w:b/>
          <w:sz w:val="24"/>
          <w:szCs w:val="24"/>
        </w:rPr>
        <w:t>கற்பித்தல் முறைகள் (Methods</w:t>
      </w:r>
      <w:proofErr w:type="gramStart"/>
      <w:r w:rsidRPr="00823C67">
        <w:rPr>
          <w:rFonts w:ascii="TAU-Marutham" w:hAnsi="TAU-Marutham" w:cs="TAU-Marutham"/>
          <w:b/>
          <w:sz w:val="24"/>
          <w:szCs w:val="24"/>
        </w:rPr>
        <w:t>) :</w:t>
      </w:r>
      <w:proofErr w:type="gramEnd"/>
    </w:p>
    <w:p w:rsidR="003D7272" w:rsidRPr="007C7FC4" w:rsidRDefault="005944A9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ஆசிரியர் பாடப்பொருளைக் கற்பிக்கும் போது பாடப்பொருளின் இயல்பு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,  தன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்மைக்கேற்ற படி கீழ்க்காணும் கற்பித்தல் முறைகளைக் கையாள வேண்டும்.</w:t>
      </w:r>
    </w:p>
    <w:p w:rsidR="005944A9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வரலாற்று முறை.</w:t>
      </w:r>
    </w:p>
    <w:p w:rsidR="00FF5FED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விவரித்தல் முறை.</w:t>
      </w:r>
    </w:p>
    <w:p w:rsidR="00FF5FED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செய்து காண்பித்தல் முறை.</w:t>
      </w:r>
    </w:p>
    <w:p w:rsidR="00FF5FED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சோதனை வடிவாக்கம்.</w:t>
      </w:r>
    </w:p>
    <w:p w:rsidR="00FF5FED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கண்டறி முறை.</w:t>
      </w:r>
    </w:p>
    <w:p w:rsidR="00FF5FED" w:rsidRPr="007C7FC4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விதிவிளக்க முறை.</w:t>
      </w:r>
    </w:p>
    <w:p w:rsidR="00531DF5" w:rsidRDefault="00FF5FED" w:rsidP="007C7FC4">
      <w:pPr>
        <w:pStyle w:val="ListParagraph"/>
        <w:numPr>
          <w:ilvl w:val="0"/>
          <w:numId w:val="6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விதி வரு முறை.</w:t>
      </w:r>
    </w:p>
    <w:p w:rsidR="008D4700" w:rsidRPr="008D4700" w:rsidRDefault="008D4700" w:rsidP="00240A65">
      <w:pPr>
        <w:spacing w:after="0" w:line="276" w:lineRule="auto"/>
        <w:ind w:right="-9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>
        <w:rPr>
          <w:rFonts w:ascii="TAU-Marutham" w:hAnsi="TAU-Marutham" w:cs="TAU-Marutham"/>
          <w:sz w:val="24"/>
          <w:szCs w:val="24"/>
        </w:rPr>
        <w:t>கற்பித்தல் கற்றலுக்கான ஒரு செயல் ஆகும்.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கற்றல் குழந்தைகளிடையே நடைபெறுகிறது.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கற்றல் நடைபெறும் விதம், குழந்தைகளுக்கு கற்றலில் ஏற்படும் சிக்கல்கள், கற்றலை எளிமையாக்குவதற்கான அணுகுமுறைகள், கற்றலில் தற்கால நடைமுறையில் நிலவும் பிரச்சனைகள் போன்றவற்றை மாணவணாக ஓர் ஆசிரியர் உணரும்போது ஆசிரியரியலில் புதுமைகள் தோன்றும் என்பது கண்கூடு.</w:t>
      </w:r>
    </w:p>
    <w:p w:rsidR="00531DF5" w:rsidRDefault="00531DF5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BE0443" w:rsidRPr="002900D4" w:rsidRDefault="00164FD4" w:rsidP="007C7FC4">
      <w:pPr>
        <w:pStyle w:val="ListParagraph"/>
        <w:numPr>
          <w:ilvl w:val="0"/>
          <w:numId w:val="8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2900D4">
        <w:rPr>
          <w:rFonts w:ascii="TAU-Marutham" w:hAnsi="TAU-Marutham" w:cs="TAU-Marutham"/>
          <w:b/>
          <w:sz w:val="32"/>
          <w:szCs w:val="32"/>
        </w:rPr>
        <w:lastRenderedPageBreak/>
        <w:t>புது வழியமைப்பவர் (Innovator)</w:t>
      </w:r>
    </w:p>
    <w:p w:rsidR="00164FD4" w:rsidRPr="007C7FC4" w:rsidRDefault="00CC3866" w:rsidP="007C7FC4">
      <w:pPr>
        <w:spacing w:after="0" w:line="276" w:lineRule="auto"/>
        <w:ind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எப்போதும் போலின்றி ஒரு பொருளின் வடிவத்தையோ, திறனையோ, இயல்பையோ மாற்றி</w:t>
      </w:r>
      <w:r w:rsidR="002900D4">
        <w:rPr>
          <w:rFonts w:ascii="TAU-Marutham" w:hAnsi="TAU-Marutham" w:cs="TAU-Marutham"/>
          <w:sz w:val="24"/>
          <w:szCs w:val="24"/>
        </w:rPr>
        <w:t>,</w:t>
      </w:r>
      <w:r w:rsidRPr="007C7FC4">
        <w:rPr>
          <w:rFonts w:ascii="TAU-Marutham" w:hAnsi="TAU-Marutham" w:cs="TAU-Marutham"/>
          <w:sz w:val="24"/>
          <w:szCs w:val="24"/>
        </w:rPr>
        <w:t xml:space="preserve"> அப்பொருளின் பயனை அதிகரிக்கவோ அல்லது ஒரு </w:t>
      </w:r>
      <w:r w:rsidR="002900D4">
        <w:rPr>
          <w:rFonts w:ascii="TAU-Marutham" w:hAnsi="TAU-Marutham" w:cs="TAU-Marutham"/>
          <w:sz w:val="24"/>
          <w:szCs w:val="24"/>
        </w:rPr>
        <w:t>சே</w:t>
      </w:r>
      <w:r w:rsidRPr="007C7FC4">
        <w:rPr>
          <w:rFonts w:ascii="TAU-Marutham" w:hAnsi="TAU-Marutham" w:cs="TAU-Marutham"/>
          <w:sz w:val="24"/>
          <w:szCs w:val="24"/>
        </w:rPr>
        <w:t>வையை அதிகப்படியான அளவில் பயன்கொடுப்பதற்காக வேண்டி அதன் நடைமுறைகளையோ, வழிமுறைகளையோ மாற்றியமைப்பவர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ே </w:t>
      </w:r>
      <w:r w:rsidR="00252006" w:rsidRPr="007C7FC4">
        <w:rPr>
          <w:rFonts w:ascii="TAU-Marutham" w:hAnsi="TAU-Marutham" w:cs="TAU-Marutham"/>
          <w:sz w:val="24"/>
          <w:szCs w:val="24"/>
        </w:rPr>
        <w:t xml:space="preserve"> ‘ப</w:t>
      </w:r>
      <w:proofErr w:type="gramEnd"/>
      <w:r w:rsidR="00252006" w:rsidRPr="007C7FC4">
        <w:rPr>
          <w:rFonts w:ascii="TAU-Marutham" w:hAnsi="TAU-Marutham" w:cs="TAU-Marutham"/>
          <w:sz w:val="24"/>
          <w:szCs w:val="24"/>
        </w:rPr>
        <w:t>ுதுவழியமைப்பாளர்’ என்கிறோம்.</w:t>
      </w:r>
    </w:p>
    <w:p w:rsidR="009B1844" w:rsidRPr="007C7FC4" w:rsidRDefault="00162689" w:rsidP="007C7FC4">
      <w:p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புதுமை படைப்பவர், புதியன உருவாக்குபவர்</w:t>
      </w:r>
      <w:r w:rsidR="002900D4">
        <w:rPr>
          <w:rFonts w:ascii="TAU-Marutham" w:hAnsi="TAU-Marutham" w:cs="TAU-Marutham"/>
          <w:sz w:val="24"/>
          <w:szCs w:val="24"/>
        </w:rPr>
        <w:t>கள்</w:t>
      </w:r>
      <w:r w:rsidRPr="007C7FC4">
        <w:rPr>
          <w:rFonts w:ascii="TAU-Marutham" w:hAnsi="TAU-Marutham" w:cs="TAU-Marutham"/>
          <w:sz w:val="24"/>
          <w:szCs w:val="24"/>
        </w:rPr>
        <w:t xml:space="preserve"> கீழ்க்காணும் இயல்புகளைக் கொண்டிருப்பார்கள்.</w:t>
      </w:r>
      <w:proofErr w:type="gramEnd"/>
    </w:p>
    <w:p w:rsidR="00162689" w:rsidRPr="007C7FC4" w:rsidRDefault="00BA5782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சா</w:t>
      </w:r>
      <w:r w:rsidR="00162689" w:rsidRPr="007C7FC4">
        <w:rPr>
          <w:rFonts w:ascii="TAU-Marutham" w:hAnsi="TAU-Marutham" w:cs="TAU-Marutham"/>
          <w:sz w:val="24"/>
          <w:szCs w:val="24"/>
        </w:rPr>
        <w:t>தனை ஊக்கம்</w:t>
      </w:r>
      <w:r w:rsidR="002900D4">
        <w:rPr>
          <w:rFonts w:ascii="TAU-Marutham" w:hAnsi="TAU-Marutham" w:cs="TAU-Marutham"/>
          <w:sz w:val="24"/>
          <w:szCs w:val="24"/>
        </w:rPr>
        <w:t xml:space="preserve"> (a</w:t>
      </w:r>
      <w:r w:rsidR="00162689" w:rsidRPr="007C7FC4">
        <w:rPr>
          <w:rFonts w:ascii="TAU-Marutham" w:hAnsi="TAU-Marutham" w:cs="TAU-Marutham"/>
          <w:sz w:val="24"/>
          <w:szCs w:val="24"/>
        </w:rPr>
        <w:t xml:space="preserve">chievement </w:t>
      </w:r>
      <w:r w:rsidR="002900D4">
        <w:rPr>
          <w:rFonts w:ascii="TAU-Marutham" w:hAnsi="TAU-Marutham" w:cs="TAU-Marutham"/>
          <w:sz w:val="24"/>
          <w:szCs w:val="24"/>
        </w:rPr>
        <w:t>m</w:t>
      </w:r>
      <w:r w:rsidR="00162689" w:rsidRPr="007C7FC4">
        <w:rPr>
          <w:rFonts w:ascii="TAU-Marutham" w:hAnsi="TAU-Marutham" w:cs="TAU-Marutham"/>
          <w:sz w:val="24"/>
          <w:szCs w:val="24"/>
        </w:rPr>
        <w:t>otivation)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தன் சிந்தனை</w:t>
      </w:r>
      <w:r w:rsidR="002900D4">
        <w:rPr>
          <w:rFonts w:ascii="TAU-Marutham" w:hAnsi="TAU-Marutham" w:cs="TAU-Marutham"/>
          <w:sz w:val="24"/>
          <w:szCs w:val="24"/>
        </w:rPr>
        <w:t xml:space="preserve"> (independent t</w:t>
      </w:r>
      <w:r w:rsidRPr="007C7FC4">
        <w:rPr>
          <w:rFonts w:ascii="TAU-Marutham" w:hAnsi="TAU-Marutham" w:cs="TAU-Marutham"/>
          <w:sz w:val="24"/>
          <w:szCs w:val="24"/>
        </w:rPr>
        <w:t>hinking)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புதிய வாய்ப்புகளை அறிதல்.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புதிய பகுதிகளை அறிதல்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தொடர்</w:t>
      </w:r>
      <w:r w:rsidR="002900D4">
        <w:rPr>
          <w:rFonts w:ascii="TAU-Marutham" w:hAnsi="TAU-Marutham" w:cs="TAU-Marutham"/>
          <w:sz w:val="24"/>
          <w:szCs w:val="24"/>
        </w:rPr>
        <w:t>க்</w:t>
      </w:r>
      <w:r w:rsidRPr="007C7FC4">
        <w:rPr>
          <w:rFonts w:ascii="TAU-Marutham" w:hAnsi="TAU-Marutham" w:cs="TAU-Marutham"/>
          <w:sz w:val="24"/>
          <w:szCs w:val="24"/>
        </w:rPr>
        <w:t xml:space="preserve"> கற்றல்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தொடர் மேம்பாடு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கனவு </w:t>
      </w:r>
      <w:r w:rsidR="002900D4">
        <w:rPr>
          <w:rFonts w:ascii="TAU-Marutham" w:hAnsi="TAU-Marutham" w:cs="TAU-Marutham"/>
          <w:sz w:val="24"/>
          <w:szCs w:val="24"/>
        </w:rPr>
        <w:t>காண்பவராக  இருத்தல் (d</w:t>
      </w:r>
      <w:r w:rsidRPr="007C7FC4">
        <w:rPr>
          <w:rFonts w:ascii="TAU-Marutham" w:hAnsi="TAU-Marutham" w:cs="TAU-Marutham"/>
          <w:sz w:val="24"/>
          <w:szCs w:val="24"/>
        </w:rPr>
        <w:t>reamer)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தன்னிச்சையான தொழிலாளி (</w:t>
      </w:r>
      <w:r w:rsidR="00801A20">
        <w:rPr>
          <w:rFonts w:ascii="TAU-Marutham" w:hAnsi="TAU-Marutham" w:cs="TAU-Marutham"/>
          <w:sz w:val="24"/>
          <w:szCs w:val="24"/>
        </w:rPr>
        <w:t>f</w:t>
      </w:r>
      <w:r w:rsidRPr="007C7FC4">
        <w:rPr>
          <w:rFonts w:ascii="TAU-Marutham" w:hAnsi="TAU-Marutham" w:cs="TAU-Marutham"/>
          <w:sz w:val="24"/>
          <w:szCs w:val="24"/>
        </w:rPr>
        <w:t>ree -  lancer)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சிந்தனைவாதி (</w:t>
      </w:r>
      <w:r w:rsidR="00801A20">
        <w:rPr>
          <w:rFonts w:ascii="TAU-Marutham" w:hAnsi="TAU-Marutham" w:cs="TAU-Marutham"/>
          <w:sz w:val="24"/>
          <w:szCs w:val="24"/>
        </w:rPr>
        <w:t>t</w:t>
      </w:r>
      <w:r w:rsidRPr="007C7FC4">
        <w:rPr>
          <w:rFonts w:ascii="TAU-Marutham" w:hAnsi="TAU-Marutham" w:cs="TAU-Marutham"/>
          <w:sz w:val="24"/>
          <w:szCs w:val="24"/>
        </w:rPr>
        <w:t>hinker)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செய்து முடிப்பவர் (</w:t>
      </w:r>
      <w:r w:rsidR="00801A20">
        <w:rPr>
          <w:rFonts w:ascii="TAU-Marutham" w:hAnsi="TAU-Marutham" w:cs="TAU-Marutham"/>
          <w:sz w:val="24"/>
          <w:szCs w:val="24"/>
        </w:rPr>
        <w:t>d</w:t>
      </w:r>
      <w:r w:rsidRPr="007C7FC4">
        <w:rPr>
          <w:rFonts w:ascii="TAU-Marutham" w:hAnsi="TAU-Marutham" w:cs="TAU-Marutham"/>
          <w:sz w:val="24"/>
          <w:szCs w:val="24"/>
        </w:rPr>
        <w:t>oer)</w:t>
      </w:r>
    </w:p>
    <w:p w:rsidR="00162689" w:rsidRPr="007C7FC4" w:rsidRDefault="00162689" w:rsidP="007C7FC4">
      <w:pPr>
        <w:pStyle w:val="ListParagraph"/>
        <w:numPr>
          <w:ilvl w:val="0"/>
          <w:numId w:val="7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எல்லைகளை தாண்டுபவர் (</w:t>
      </w:r>
      <w:r w:rsidR="00801A20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 xml:space="preserve">ross </w:t>
      </w:r>
      <w:r w:rsidR="00801A20">
        <w:rPr>
          <w:rFonts w:ascii="TAU-Marutham" w:hAnsi="TAU-Marutham" w:cs="TAU-Marutham"/>
          <w:sz w:val="24"/>
          <w:szCs w:val="24"/>
        </w:rPr>
        <w:t>b</w:t>
      </w:r>
      <w:r w:rsidRPr="007C7FC4">
        <w:rPr>
          <w:rFonts w:ascii="TAU-Marutham" w:hAnsi="TAU-Marutham" w:cs="TAU-Marutham"/>
          <w:sz w:val="24"/>
          <w:szCs w:val="24"/>
        </w:rPr>
        <w:t>oundaries)</w:t>
      </w:r>
    </w:p>
    <w:p w:rsidR="008B0D08" w:rsidRPr="007C7FC4" w:rsidRDefault="008B0D08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புதுவழியமைப்பவர்கள் 50% பிறப்பிலேயே </w:t>
      </w:r>
      <w:r w:rsidR="00DF21E2">
        <w:rPr>
          <w:rFonts w:ascii="TAU-Marutham" w:hAnsi="TAU-Marutham" w:cs="TAU-Marutham"/>
          <w:sz w:val="24"/>
          <w:szCs w:val="24"/>
        </w:rPr>
        <w:t>புதுமைப்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படைக்கும் திறன் கொண்டவர்களாகவும்</w:t>
      </w:r>
      <w:r w:rsidR="00A97E66">
        <w:rPr>
          <w:rFonts w:ascii="TAU-Marutham" w:hAnsi="TAU-Marutham" w:cs="TAU-Marutham"/>
          <w:sz w:val="24"/>
          <w:szCs w:val="24"/>
        </w:rPr>
        <w:t>, 50%</w:t>
      </w:r>
      <w:r w:rsidRPr="007C7FC4">
        <w:rPr>
          <w:rFonts w:ascii="TAU-Marutham" w:hAnsi="TAU-Marutham" w:cs="TAU-Marutham"/>
          <w:sz w:val="24"/>
          <w:szCs w:val="24"/>
        </w:rPr>
        <w:t xml:space="preserve"> பிறப்பிற்குப் பின் வளர வளர </w:t>
      </w:r>
      <w:r w:rsidR="00A97E66">
        <w:rPr>
          <w:rFonts w:ascii="TAU-Marutham" w:hAnsi="TAU-Marutham" w:cs="TAU-Marutham"/>
          <w:sz w:val="24"/>
          <w:szCs w:val="24"/>
        </w:rPr>
        <w:t xml:space="preserve">அவற்றை </w:t>
      </w:r>
      <w:r w:rsidRPr="007C7FC4">
        <w:rPr>
          <w:rFonts w:ascii="TAU-Marutham" w:hAnsi="TAU-Marutham" w:cs="TAU-Marutham"/>
          <w:sz w:val="24"/>
          <w:szCs w:val="24"/>
        </w:rPr>
        <w:t>மேம்படுத்திக் கொள்கிறார்கள்.</w:t>
      </w:r>
      <w:proofErr w:type="gramEnd"/>
    </w:p>
    <w:p w:rsidR="008B0D08" w:rsidRPr="007C7FC4" w:rsidRDefault="008B0D08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புதுவழியமைப்பவர்கள்</w:t>
      </w:r>
      <w:r w:rsidR="005B2852" w:rsidRPr="007C7FC4">
        <w:rPr>
          <w:rFonts w:ascii="TAU-Marutham" w:hAnsi="TAU-Marutham" w:cs="TAU-Marutham"/>
          <w:sz w:val="24"/>
          <w:szCs w:val="24"/>
        </w:rPr>
        <w:t xml:space="preserve"> பொதுவாக </w:t>
      </w:r>
      <w:r w:rsidR="00EF4E15">
        <w:rPr>
          <w:rFonts w:ascii="TAU-Marutham" w:hAnsi="TAU-Marutham" w:cs="TAU-Marutham"/>
          <w:sz w:val="24"/>
          <w:szCs w:val="24"/>
        </w:rPr>
        <w:t>கீ</w:t>
      </w:r>
      <w:r w:rsidR="005B2852" w:rsidRPr="007C7FC4">
        <w:rPr>
          <w:rFonts w:ascii="TAU-Marutham" w:hAnsi="TAU-Marutham" w:cs="TAU-Marutham"/>
          <w:sz w:val="24"/>
          <w:szCs w:val="24"/>
        </w:rPr>
        <w:t>ழ்க்காணும் பண்புகளைக் கொண்டிருக்கின்றனர்.</w:t>
      </w:r>
      <w:proofErr w:type="gramEnd"/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வாசித்தல்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எழுதுதல்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கல்வி, கலைகளுக்கான திறன்கள்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எழுதுதல்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கல்வி, கலைகளுக்கான</w:t>
      </w:r>
      <w:r w:rsidR="00433320">
        <w:rPr>
          <w:rFonts w:ascii="TAU-Marutham" w:hAnsi="TAU-Marutham" w:cs="TAU-Marutham"/>
          <w:sz w:val="24"/>
          <w:szCs w:val="24"/>
        </w:rPr>
        <w:t>த்</w:t>
      </w:r>
      <w:r w:rsidRPr="007C7FC4">
        <w:rPr>
          <w:rFonts w:ascii="TAU-Marutham" w:hAnsi="TAU-Marutham" w:cs="TAU-Marutham"/>
          <w:sz w:val="24"/>
          <w:szCs w:val="24"/>
        </w:rPr>
        <w:t xml:space="preserve"> திறன்கள் (</w:t>
      </w:r>
      <w:r w:rsidR="00433320">
        <w:rPr>
          <w:rFonts w:ascii="TAU-Marutham" w:hAnsi="TAU-Marutham" w:cs="TAU-Marutham"/>
          <w:sz w:val="24"/>
          <w:szCs w:val="24"/>
        </w:rPr>
        <w:t>a</w:t>
      </w:r>
      <w:r w:rsidRPr="007C7FC4">
        <w:rPr>
          <w:rFonts w:ascii="TAU-Marutham" w:hAnsi="TAU-Marutham" w:cs="TAU-Marutham"/>
          <w:sz w:val="24"/>
          <w:szCs w:val="24"/>
        </w:rPr>
        <w:t xml:space="preserve">cademic </w:t>
      </w:r>
      <w:r w:rsidR="00433320">
        <w:rPr>
          <w:rFonts w:ascii="TAU-Marutham" w:hAnsi="TAU-Marutham" w:cs="TAU-Marutham"/>
          <w:sz w:val="24"/>
          <w:szCs w:val="24"/>
        </w:rPr>
        <w:t>s</w:t>
      </w:r>
      <w:r w:rsidRPr="007C7FC4">
        <w:rPr>
          <w:rFonts w:ascii="TAU-Marutham" w:hAnsi="TAU-Marutham" w:cs="TAU-Marutham"/>
          <w:sz w:val="24"/>
          <w:szCs w:val="24"/>
        </w:rPr>
        <w:t>kills)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தொழில்நுட்பத் திறன்கள்</w:t>
      </w:r>
      <w:r w:rsidR="00433320">
        <w:rPr>
          <w:rFonts w:ascii="TAU-Marutham" w:hAnsi="TAU-Marutham" w:cs="TAU-Marutham"/>
          <w:sz w:val="24"/>
          <w:szCs w:val="24"/>
        </w:rPr>
        <w:t xml:space="preserve"> (t</w:t>
      </w:r>
      <w:r w:rsidRPr="007C7FC4">
        <w:rPr>
          <w:rFonts w:ascii="TAU-Marutham" w:hAnsi="TAU-Marutham" w:cs="TAU-Marutham"/>
          <w:sz w:val="24"/>
          <w:szCs w:val="24"/>
        </w:rPr>
        <w:t>echnical Skills)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>சிக்கலைத் தீர்த்தல்</w:t>
      </w:r>
      <w:r w:rsidR="00433320">
        <w:rPr>
          <w:rFonts w:ascii="TAU-Marutham" w:hAnsi="TAU-Marutham" w:cs="TAU-Marutham"/>
          <w:sz w:val="24"/>
          <w:szCs w:val="24"/>
        </w:rPr>
        <w:t xml:space="preserve"> (p</w:t>
      </w:r>
      <w:r w:rsidRPr="007C7FC4">
        <w:rPr>
          <w:rFonts w:ascii="TAU-Marutham" w:hAnsi="TAU-Marutham" w:cs="TAU-Marutham"/>
          <w:sz w:val="24"/>
          <w:szCs w:val="24"/>
        </w:rPr>
        <w:t xml:space="preserve">roblem </w:t>
      </w:r>
      <w:r w:rsidR="00433320">
        <w:rPr>
          <w:rFonts w:ascii="TAU-Marutham" w:hAnsi="TAU-Marutham" w:cs="TAU-Marutham"/>
          <w:sz w:val="24"/>
          <w:szCs w:val="24"/>
        </w:rPr>
        <w:t>s</w:t>
      </w:r>
      <w:r w:rsidRPr="007C7FC4">
        <w:rPr>
          <w:rFonts w:ascii="TAU-Marutham" w:hAnsi="TAU-Marutham" w:cs="TAU-Marutham"/>
          <w:sz w:val="24"/>
          <w:szCs w:val="24"/>
        </w:rPr>
        <w:t>olving)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திறந்த மனம்</w:t>
      </w:r>
      <w:r w:rsidR="00433320">
        <w:rPr>
          <w:rFonts w:ascii="TAU-Marutham" w:hAnsi="TAU-Marutham" w:cs="TAU-Marutham"/>
          <w:sz w:val="24"/>
          <w:szCs w:val="24"/>
        </w:rPr>
        <w:t xml:space="preserve"> (o</w:t>
      </w:r>
      <w:r w:rsidRPr="007C7FC4">
        <w:rPr>
          <w:rFonts w:ascii="TAU-Marutham" w:hAnsi="TAU-Marutham" w:cs="TAU-Marutham"/>
          <w:sz w:val="24"/>
          <w:szCs w:val="24"/>
        </w:rPr>
        <w:t>penness)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தலைமைத்துவம்</w:t>
      </w:r>
      <w:r w:rsidR="00433320">
        <w:rPr>
          <w:rFonts w:ascii="TAU-Marutham" w:hAnsi="TAU-Marutham" w:cs="TAU-Marutham"/>
          <w:sz w:val="24"/>
          <w:szCs w:val="24"/>
        </w:rPr>
        <w:t xml:space="preserve"> (l</w:t>
      </w:r>
      <w:r w:rsidRPr="007C7FC4">
        <w:rPr>
          <w:rFonts w:ascii="TAU-Marutham" w:hAnsi="TAU-Marutham" w:cs="TAU-Marutham"/>
          <w:sz w:val="24"/>
          <w:szCs w:val="24"/>
        </w:rPr>
        <w:t>eadership)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புதியனப் படைத்தல் (</w:t>
      </w:r>
      <w:r w:rsidR="00433320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>reativity)</w:t>
      </w:r>
    </w:p>
    <w:p w:rsidR="005B2852" w:rsidRPr="007C7FC4" w:rsidRDefault="005B2852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வடிவமைப்புத்திறன் (</w:t>
      </w:r>
      <w:r w:rsidR="00433320">
        <w:rPr>
          <w:rFonts w:ascii="TAU-Marutham" w:hAnsi="TAU-Marutham" w:cs="TAU-Marutham"/>
          <w:sz w:val="24"/>
          <w:szCs w:val="24"/>
        </w:rPr>
        <w:t>d</w:t>
      </w:r>
      <w:r w:rsidRPr="007C7FC4">
        <w:rPr>
          <w:rFonts w:ascii="TAU-Marutham" w:hAnsi="TAU-Marutham" w:cs="TAU-Marutham"/>
          <w:sz w:val="24"/>
          <w:szCs w:val="24"/>
        </w:rPr>
        <w:t xml:space="preserve">esigning </w:t>
      </w:r>
      <w:r w:rsidR="00433320">
        <w:rPr>
          <w:rFonts w:ascii="TAU-Marutham" w:hAnsi="TAU-Marutham" w:cs="TAU-Marutham"/>
          <w:sz w:val="24"/>
          <w:szCs w:val="24"/>
        </w:rPr>
        <w:t>s</w:t>
      </w:r>
      <w:r w:rsidRPr="007C7FC4">
        <w:rPr>
          <w:rFonts w:ascii="TAU-Marutham" w:hAnsi="TAU-Marutham" w:cs="TAU-Marutham"/>
          <w:sz w:val="24"/>
          <w:szCs w:val="24"/>
        </w:rPr>
        <w:t>kills)</w:t>
      </w:r>
    </w:p>
    <w:p w:rsidR="005B2852" w:rsidRPr="007C7FC4" w:rsidRDefault="00422058" w:rsidP="007C7FC4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தொழிலில்</w:t>
      </w:r>
      <w:r w:rsidR="005B2852" w:rsidRPr="007C7FC4">
        <w:rPr>
          <w:rFonts w:ascii="TAU-Marutham" w:hAnsi="TAU-Marutham" w:cs="TAU-Marutham"/>
          <w:sz w:val="24"/>
          <w:szCs w:val="24"/>
        </w:rPr>
        <w:t xml:space="preserve"> ஈடுபடுத்திக் கொள்தல் (</w:t>
      </w:r>
      <w:r>
        <w:rPr>
          <w:rFonts w:ascii="TAU-Marutham" w:hAnsi="TAU-Marutham" w:cs="TAU-Marutham"/>
          <w:sz w:val="24"/>
          <w:szCs w:val="24"/>
        </w:rPr>
        <w:t>e</w:t>
      </w:r>
      <w:r w:rsidR="005B2852" w:rsidRPr="007C7FC4">
        <w:rPr>
          <w:rFonts w:ascii="TAU-Marutham" w:hAnsi="TAU-Marutham" w:cs="TAU-Marutham"/>
          <w:sz w:val="24"/>
          <w:szCs w:val="24"/>
        </w:rPr>
        <w:t xml:space="preserve">mployee </w:t>
      </w:r>
      <w:r w:rsidR="00433320">
        <w:rPr>
          <w:rFonts w:ascii="TAU-Marutham" w:hAnsi="TAU-Marutham" w:cs="TAU-Marutham"/>
          <w:sz w:val="24"/>
          <w:szCs w:val="24"/>
        </w:rPr>
        <w:t>e</w:t>
      </w:r>
      <w:r w:rsidR="005B2852" w:rsidRPr="007C7FC4">
        <w:rPr>
          <w:rFonts w:ascii="TAU-Marutham" w:hAnsi="TAU-Marutham" w:cs="TAU-Marutham"/>
          <w:sz w:val="24"/>
          <w:szCs w:val="24"/>
        </w:rPr>
        <w:t>ngagement)</w:t>
      </w:r>
    </w:p>
    <w:p w:rsidR="005B2852" w:rsidRDefault="002803FD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புதுவழியமைப்பவர்கள் சிறந்த பொருளுக்காகவும், சிறந்த முறைகளுக்காகவும், சிறந்த சேவைகளைப் பெறுவதற்கும் விரு</w:t>
      </w:r>
      <w:r w:rsidR="00EC6497">
        <w:rPr>
          <w:rFonts w:ascii="TAU-Marutham" w:hAnsi="TAU-Marutham" w:cs="TAU-Marutham"/>
          <w:sz w:val="24"/>
          <w:szCs w:val="24"/>
        </w:rPr>
        <w:t>ம்</w:t>
      </w:r>
      <w:r w:rsidRPr="007C7FC4">
        <w:rPr>
          <w:rFonts w:ascii="TAU-Marutham" w:hAnsi="TAU-Marutham" w:cs="TAU-Marutham"/>
          <w:sz w:val="24"/>
          <w:szCs w:val="24"/>
        </w:rPr>
        <w:t>பத்தகாத சூழல்கள், அரைகுறையான பொருட்கள், மதிப்பற்ற சேவைகள் மீது முரண்பாடு (</w:t>
      </w:r>
      <w:r w:rsidR="00EC6497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>onflict) கொள்வதால் வழிகாட்டும் முரண்பாடுகள்</w:t>
      </w:r>
      <w:r w:rsidR="00EC6497">
        <w:rPr>
          <w:rFonts w:ascii="TAU-Marutham" w:hAnsi="TAU-Marutham" w:cs="TAU-Marutham"/>
          <w:sz w:val="24"/>
          <w:szCs w:val="24"/>
        </w:rPr>
        <w:t xml:space="preserve"> (g</w:t>
      </w:r>
      <w:r w:rsidRPr="007C7FC4">
        <w:rPr>
          <w:rFonts w:ascii="TAU-Marutham" w:hAnsi="TAU-Marutham" w:cs="TAU-Marutham"/>
          <w:sz w:val="24"/>
          <w:szCs w:val="24"/>
        </w:rPr>
        <w:t>uided conflicts) மற்றும் ஆக்கப்பூர்வமான முரண்பாடுகளால் (</w:t>
      </w:r>
      <w:r w:rsidR="00EC6497">
        <w:rPr>
          <w:rFonts w:ascii="TAU-Marutham" w:hAnsi="TAU-Marutham" w:cs="TAU-Marutham"/>
          <w:sz w:val="24"/>
          <w:szCs w:val="24"/>
        </w:rPr>
        <w:t>p</w:t>
      </w:r>
      <w:r w:rsidRPr="007C7FC4">
        <w:rPr>
          <w:rFonts w:ascii="TAU-Marutham" w:hAnsi="TAU-Marutham" w:cs="TAU-Marutham"/>
          <w:sz w:val="24"/>
          <w:szCs w:val="24"/>
        </w:rPr>
        <w:t xml:space="preserve">roductive conflicts) </w:t>
      </w:r>
      <w:r w:rsidR="00EC6497">
        <w:rPr>
          <w:rFonts w:ascii="TAU-Marutham" w:hAnsi="TAU-Marutham" w:cs="TAU-Marutham"/>
          <w:sz w:val="24"/>
          <w:szCs w:val="24"/>
        </w:rPr>
        <w:t>புதுமைகளைப் படைக்கிறார்கள்.</w:t>
      </w:r>
    </w:p>
    <w:p w:rsidR="00BC1652" w:rsidRDefault="00BC1652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>
        <w:rPr>
          <w:rFonts w:ascii="TAU-Marutham" w:hAnsi="TAU-Marutham" w:cs="TAU-Marutham"/>
          <w:sz w:val="24"/>
          <w:szCs w:val="24"/>
        </w:rPr>
        <w:t>மனமிருந்தால் மார்க்கம் உண்டு என்பார்கள்.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ஆசிரியர்கள் புதுவழியமைப்பவர்களாக மாறும்போது வகுப்பறைகளும் தற்கால உலகத்திற்கு ஏற்ப மாறும்.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தற்கால வகுப்பறைகளில் மாணவர் மையக் கற்பித்தல்</w:t>
      </w:r>
      <w:proofErr w:type="gramStart"/>
      <w:r>
        <w:rPr>
          <w:rFonts w:ascii="TAU-Marutham" w:hAnsi="TAU-Marutham" w:cs="TAU-Marutham"/>
          <w:sz w:val="24"/>
          <w:szCs w:val="24"/>
        </w:rPr>
        <w:t>,  கற</w:t>
      </w:r>
      <w:proofErr w:type="gramEnd"/>
      <w:r>
        <w:rPr>
          <w:rFonts w:ascii="TAU-Marutham" w:hAnsi="TAU-Marutham" w:cs="TAU-Marutham"/>
          <w:sz w:val="24"/>
          <w:szCs w:val="24"/>
        </w:rPr>
        <w:t>்றல் கோட்பாடுகளை உள்ளடக்கிய கற்பித்தல், கல்வி நுட்பத்துடன் கூடிய கற்பித்தல், வகுப்பறைக் கற்பித்தலில் கல்வி உளவியலைக் கையாளுதல், தகவல்</w:t>
      </w:r>
      <w:r w:rsidR="00911AF6">
        <w:rPr>
          <w:rFonts w:ascii="TAU-Marutham" w:hAnsi="TAU-Marutham" w:cs="TAU-Marutham"/>
          <w:sz w:val="24"/>
          <w:szCs w:val="24"/>
        </w:rPr>
        <w:t xml:space="preserve"> தொழில்நுட்பத்தை கற்பித்தலில் பயன்படுத்துதல், படைப்பாக்க வகுப்பறைகள், உள்ளடக்கிய வகுப்பறைகள், ஊடாடும் மதிப்பீட்டுக் கருவிகளைப் பயன்படு</w:t>
      </w:r>
      <w:r w:rsidR="005B3F4B">
        <w:rPr>
          <w:rFonts w:ascii="TAU-Marutham" w:hAnsi="TAU-Marutham" w:cs="TAU-Marutham"/>
          <w:sz w:val="24"/>
          <w:szCs w:val="24"/>
        </w:rPr>
        <w:t>த்</w:t>
      </w:r>
      <w:r w:rsidR="00911AF6">
        <w:rPr>
          <w:rFonts w:ascii="TAU-Marutham" w:hAnsi="TAU-Marutham" w:cs="TAU-Marutham"/>
          <w:sz w:val="24"/>
          <w:szCs w:val="24"/>
        </w:rPr>
        <w:t>துதல் போன்றவைகளால் வகுப்பறைகளில் புதுமைகள் நிகழ வாய்ப்புள்ளது.</w:t>
      </w:r>
    </w:p>
    <w:p w:rsidR="009D1CAA" w:rsidRPr="007C7FC4" w:rsidRDefault="009D1CAA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>
        <w:rPr>
          <w:rFonts w:ascii="TAU-Marutham" w:hAnsi="TAU-Marutham" w:cs="TAU-Marutham"/>
          <w:sz w:val="24"/>
          <w:szCs w:val="24"/>
        </w:rPr>
        <w:t>உலகளவில் தற்போது இந்தியாவில் இளைஞர்களின் எண்ணிக்கை அதிகம் இருப்பதால், அவர்களின் திறன் கட்டமைப்பை அதிகரிக்க புதுமை வகுப்பறைகள் அவசியமாகின்றன.</w:t>
      </w:r>
      <w:proofErr w:type="gramEnd"/>
    </w:p>
    <w:p w:rsidR="00D865FB" w:rsidRPr="007C7FC4" w:rsidRDefault="00D865FB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</w:p>
    <w:p w:rsidR="00D865FB" w:rsidRPr="007C7FC4" w:rsidRDefault="00D865FB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</w:p>
    <w:p w:rsidR="00D865FB" w:rsidRPr="007C7FC4" w:rsidRDefault="00D865FB" w:rsidP="007C7FC4">
      <w:pPr>
        <w:spacing w:line="276" w:lineRule="auto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br w:type="page"/>
      </w:r>
    </w:p>
    <w:p w:rsidR="00D865FB" w:rsidRPr="002156A5" w:rsidRDefault="00885B9A" w:rsidP="007C7FC4">
      <w:pPr>
        <w:pStyle w:val="ListParagraph"/>
        <w:numPr>
          <w:ilvl w:val="0"/>
          <w:numId w:val="8"/>
        </w:num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2156A5">
        <w:rPr>
          <w:rFonts w:ascii="TAU-Marutham" w:hAnsi="TAU-Marutham" w:cs="TAU-Marutham"/>
          <w:b/>
          <w:sz w:val="32"/>
          <w:szCs w:val="32"/>
        </w:rPr>
        <w:lastRenderedPageBreak/>
        <w:t>கண்டுபிடிப்பு</w:t>
      </w:r>
      <w:r w:rsidR="002156A5" w:rsidRPr="002156A5">
        <w:rPr>
          <w:rFonts w:ascii="TAU-Marutham" w:hAnsi="TAU-Marutham" w:cs="TAU-Marutham"/>
          <w:b/>
          <w:sz w:val="32"/>
          <w:szCs w:val="32"/>
        </w:rPr>
        <w:t xml:space="preserve">  (Invention)</w:t>
      </w:r>
    </w:p>
    <w:p w:rsidR="00885B9A" w:rsidRPr="007C7FC4" w:rsidRDefault="0009335F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இதுவரை இல்லாத ஒன்றை உருவாக்குதல் (</w:t>
      </w:r>
      <w:r w:rsidR="00C84E8B">
        <w:rPr>
          <w:rFonts w:ascii="TAU-Marutham" w:hAnsi="TAU-Marutham" w:cs="TAU-Marutham"/>
          <w:sz w:val="24"/>
          <w:szCs w:val="24"/>
        </w:rPr>
        <w:t>c</w:t>
      </w:r>
      <w:r w:rsidRPr="007C7FC4">
        <w:rPr>
          <w:rFonts w:ascii="TAU-Marutham" w:hAnsi="TAU-Marutham" w:cs="TAU-Marutham"/>
          <w:sz w:val="24"/>
          <w:szCs w:val="24"/>
        </w:rPr>
        <w:t>reation), சிக்கலைத் தீர்ப்பதற்கான வடிவமைப்பு (</w:t>
      </w:r>
      <w:r w:rsidR="00C84E8B">
        <w:rPr>
          <w:rFonts w:ascii="TAU-Marutham" w:hAnsi="TAU-Marutham" w:cs="TAU-Marutham"/>
          <w:sz w:val="24"/>
          <w:szCs w:val="24"/>
        </w:rPr>
        <w:t>d</w:t>
      </w:r>
      <w:r w:rsidRPr="007C7FC4">
        <w:rPr>
          <w:rFonts w:ascii="TAU-Marutham" w:hAnsi="TAU-Marutham" w:cs="TAU-Marutham"/>
          <w:sz w:val="24"/>
          <w:szCs w:val="24"/>
        </w:rPr>
        <w:t>esign) மற்றும் கண்டறிதல்</w:t>
      </w:r>
      <w:r w:rsidR="00C84E8B">
        <w:rPr>
          <w:rFonts w:ascii="TAU-Marutham" w:hAnsi="TAU-Marutham" w:cs="TAU-Marutham"/>
          <w:sz w:val="24"/>
          <w:szCs w:val="24"/>
        </w:rPr>
        <w:t xml:space="preserve"> (d</w:t>
      </w:r>
      <w:r w:rsidRPr="007C7FC4">
        <w:rPr>
          <w:rFonts w:ascii="TAU-Marutham" w:hAnsi="TAU-Marutham" w:cs="TAU-Marutham"/>
          <w:sz w:val="24"/>
          <w:szCs w:val="24"/>
        </w:rPr>
        <w:t xml:space="preserve">iscovery) </w:t>
      </w:r>
      <w:r w:rsidR="00FC2D9F" w:rsidRPr="007C7FC4">
        <w:rPr>
          <w:rFonts w:ascii="TAU-Marutham" w:hAnsi="TAU-Marutham" w:cs="TAU-Marutham"/>
          <w:sz w:val="24"/>
          <w:szCs w:val="24"/>
        </w:rPr>
        <w:t>போன்றவைகளைக் கண்டுபிடிப்பு எனக் கூறலாம்.</w:t>
      </w:r>
      <w:proofErr w:type="gramEnd"/>
      <w:r w:rsidR="00FC2D9F" w:rsidRPr="007C7FC4">
        <w:rPr>
          <w:rFonts w:ascii="TAU-Marutham" w:hAnsi="TAU-Marutham" w:cs="TAU-Marutham"/>
          <w:sz w:val="24"/>
          <w:szCs w:val="24"/>
        </w:rPr>
        <w:t xml:space="preserve">  கண்டு பிடிப்பை நிகழ்த்துபவரைக் கண்டுபிடிப்பாளர் (</w:t>
      </w:r>
      <w:r w:rsidR="00C84E8B">
        <w:rPr>
          <w:rFonts w:ascii="TAU-Marutham" w:hAnsi="TAU-Marutham" w:cs="TAU-Marutham"/>
          <w:sz w:val="24"/>
          <w:szCs w:val="24"/>
        </w:rPr>
        <w:t>i</w:t>
      </w:r>
      <w:r w:rsidR="00FC2D9F" w:rsidRPr="007C7FC4">
        <w:rPr>
          <w:rFonts w:ascii="TAU-Marutham" w:hAnsi="TAU-Marutham" w:cs="TAU-Marutham"/>
          <w:sz w:val="24"/>
          <w:szCs w:val="24"/>
        </w:rPr>
        <w:t>nventor</w:t>
      </w:r>
      <w:proofErr w:type="gramStart"/>
      <w:r w:rsidR="00FC2D9F" w:rsidRPr="007C7FC4">
        <w:rPr>
          <w:rFonts w:ascii="TAU-Marutham" w:hAnsi="TAU-Marutham" w:cs="TAU-Marutham"/>
          <w:sz w:val="24"/>
          <w:szCs w:val="24"/>
        </w:rPr>
        <w:t>)  எனக</w:t>
      </w:r>
      <w:proofErr w:type="gramEnd"/>
      <w:r w:rsidR="00FC2D9F" w:rsidRPr="007C7FC4">
        <w:rPr>
          <w:rFonts w:ascii="TAU-Marutham" w:hAnsi="TAU-Marutham" w:cs="TAU-Marutham"/>
          <w:sz w:val="24"/>
          <w:szCs w:val="24"/>
        </w:rPr>
        <w:t>் கூறுகிறோம்.</w:t>
      </w:r>
    </w:p>
    <w:p w:rsidR="000B234E" w:rsidRPr="007C7FC4" w:rsidRDefault="000B234E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புதிய வழிமுறைகளை</w:t>
      </w:r>
      <w:r w:rsidR="00C84E8B">
        <w:rPr>
          <w:rFonts w:ascii="TAU-Marutham" w:hAnsi="TAU-Marutham" w:cs="TAU-Marutham"/>
          <w:sz w:val="24"/>
          <w:szCs w:val="24"/>
        </w:rPr>
        <w:t xml:space="preserve"> (m</w:t>
      </w:r>
      <w:r w:rsidRPr="007C7FC4">
        <w:rPr>
          <w:rFonts w:ascii="TAU-Marutham" w:hAnsi="TAU-Marutham" w:cs="TAU-Marutham"/>
          <w:sz w:val="24"/>
          <w:szCs w:val="24"/>
        </w:rPr>
        <w:t>ethods) கண்டறிதல், புதிய யோசனைகளை (ideas) முன்வைத்தல்</w:t>
      </w:r>
      <w:r w:rsidR="002E0AD1">
        <w:rPr>
          <w:rFonts w:ascii="TAU-Marutham" w:hAnsi="TAU-Marutham" w:cs="TAU-Marutham"/>
          <w:sz w:val="24"/>
          <w:szCs w:val="24"/>
        </w:rPr>
        <w:t>,</w:t>
      </w:r>
      <w:r w:rsidRPr="007C7FC4">
        <w:rPr>
          <w:rFonts w:ascii="TAU-Marutham" w:hAnsi="TAU-Marutham" w:cs="TAU-Marutham"/>
          <w:sz w:val="24"/>
          <w:szCs w:val="24"/>
        </w:rPr>
        <w:t xml:space="preserve"> இருக்கக்கூடிய பொருட்களை (</w:t>
      </w:r>
      <w:r w:rsidR="00C84E8B">
        <w:rPr>
          <w:rFonts w:ascii="TAU-Marutham" w:hAnsi="TAU-Marutham" w:cs="TAU-Marutham"/>
          <w:sz w:val="24"/>
          <w:szCs w:val="24"/>
        </w:rPr>
        <w:t>p</w:t>
      </w:r>
      <w:r w:rsidRPr="007C7FC4">
        <w:rPr>
          <w:rFonts w:ascii="TAU-Marutham" w:hAnsi="TAU-Marutham" w:cs="TAU-Marutham"/>
          <w:sz w:val="24"/>
          <w:szCs w:val="24"/>
        </w:rPr>
        <w:t xml:space="preserve">roducts) மறுவடிவமைத்தல் (redesign), புதுப்பித்தல் (renew) அல்லது மாற்றியமைத்தல் (alter) போன்றவைகளை </w:t>
      </w:r>
      <w:r w:rsidR="002E0AD1">
        <w:rPr>
          <w:rFonts w:ascii="TAU-Marutham" w:hAnsi="TAU-Marutham" w:cs="TAU-Marutham"/>
          <w:sz w:val="24"/>
          <w:szCs w:val="24"/>
        </w:rPr>
        <w:t>“</w:t>
      </w:r>
      <w:r w:rsidRPr="007C7FC4">
        <w:rPr>
          <w:rFonts w:ascii="TAU-Marutham" w:hAnsi="TAU-Marutham" w:cs="TAU-Marutham"/>
          <w:sz w:val="24"/>
          <w:szCs w:val="24"/>
        </w:rPr>
        <w:t>புதிது புனைதல்</w:t>
      </w:r>
      <w:r w:rsidR="002E0AD1">
        <w:rPr>
          <w:rFonts w:ascii="TAU-Marutham" w:hAnsi="TAU-Marutham" w:cs="TAU-Marutham"/>
          <w:sz w:val="24"/>
          <w:szCs w:val="24"/>
        </w:rPr>
        <w:t>”</w:t>
      </w:r>
      <w:r w:rsidRPr="007C7FC4">
        <w:rPr>
          <w:rFonts w:ascii="TAU-Marutham" w:hAnsi="TAU-Marutham" w:cs="TAU-Marutham"/>
          <w:sz w:val="24"/>
          <w:szCs w:val="24"/>
        </w:rPr>
        <w:t xml:space="preserve"> (innovation) என்கிறோம்.</w:t>
      </w:r>
      <w:r w:rsidR="00C84E8B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2E0AD1">
        <w:rPr>
          <w:rFonts w:ascii="TAU-Marutham" w:hAnsi="TAU-Marutham" w:cs="TAU-Marutham"/>
          <w:sz w:val="24"/>
          <w:szCs w:val="24"/>
        </w:rPr>
        <w:t>‘I</w:t>
      </w:r>
      <w:r w:rsidR="00B47988" w:rsidRPr="007C7FC4">
        <w:rPr>
          <w:rFonts w:ascii="TAU-Marutham" w:hAnsi="TAU-Marutham" w:cs="TAU-Marutham"/>
          <w:sz w:val="24"/>
          <w:szCs w:val="24"/>
        </w:rPr>
        <w:t>nnovation</w:t>
      </w:r>
      <w:r w:rsidR="002E0AD1">
        <w:rPr>
          <w:rFonts w:ascii="TAU-Marutham" w:hAnsi="TAU-Marutham" w:cs="TAU-Marutham"/>
          <w:sz w:val="24"/>
          <w:szCs w:val="24"/>
        </w:rPr>
        <w:t>’</w:t>
      </w:r>
      <w:r w:rsidR="00B47988" w:rsidRPr="007C7FC4">
        <w:rPr>
          <w:rFonts w:ascii="TAU-Marutham" w:hAnsi="TAU-Marutham" w:cs="TAU-Marutham"/>
          <w:sz w:val="24"/>
          <w:szCs w:val="24"/>
        </w:rPr>
        <w:t xml:space="preserve"> என்ற ஆங்கில வார்த்தை “innovare” என்ற இலத்தீன் மொழி வார்த்தையிலிருந்து பெறப்பட்டதாகும்.</w:t>
      </w:r>
      <w:proofErr w:type="gramEnd"/>
    </w:p>
    <w:p w:rsidR="00B47988" w:rsidRPr="007C7FC4" w:rsidRDefault="00B47988" w:rsidP="002E0AD1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புதிது</w:t>
      </w:r>
      <w:r w:rsidR="00D124AE" w:rsidRPr="007C7FC4">
        <w:rPr>
          <w:rFonts w:ascii="TAU-Marutham" w:hAnsi="TAU-Marutham" w:cs="TAU-Marutham"/>
          <w:sz w:val="24"/>
          <w:szCs w:val="24"/>
        </w:rPr>
        <w:t xml:space="preserve"> புனைதலுக்கான எண்ணச் செயல்முறையானது (</w:t>
      </w:r>
      <w:r w:rsidR="00057F18" w:rsidRPr="007C7FC4">
        <w:rPr>
          <w:rFonts w:ascii="TAU-Marutham" w:hAnsi="TAU-Marutham" w:cs="TAU-Marutham"/>
          <w:sz w:val="24"/>
          <w:szCs w:val="24"/>
        </w:rPr>
        <w:t>t</w:t>
      </w:r>
      <w:r w:rsidR="00D124AE" w:rsidRPr="007C7FC4">
        <w:rPr>
          <w:rFonts w:ascii="TAU-Marutham" w:hAnsi="TAU-Marutham" w:cs="TAU-Marutham"/>
          <w:sz w:val="24"/>
          <w:szCs w:val="24"/>
        </w:rPr>
        <w:t xml:space="preserve">hought </w:t>
      </w:r>
      <w:r w:rsidR="00057F18" w:rsidRPr="007C7FC4">
        <w:rPr>
          <w:rFonts w:ascii="TAU-Marutham" w:hAnsi="TAU-Marutham" w:cs="TAU-Marutham"/>
          <w:sz w:val="24"/>
          <w:szCs w:val="24"/>
        </w:rPr>
        <w:t>p</w:t>
      </w:r>
      <w:r w:rsidR="00D124AE" w:rsidRPr="007C7FC4">
        <w:rPr>
          <w:rFonts w:ascii="TAU-Marutham" w:hAnsi="TAU-Marutham" w:cs="TAU-Marutham"/>
          <w:sz w:val="24"/>
          <w:szCs w:val="24"/>
        </w:rPr>
        <w:t>rocess) கீழ்க்கண்டவாறு நடைபெறுகிறது.</w:t>
      </w:r>
      <w:proofErr w:type="gramEnd"/>
    </w:p>
    <w:p w:rsidR="00D124AE" w:rsidRPr="007C7FC4" w:rsidRDefault="00AF09CF" w:rsidP="00585EC2">
      <w:pPr>
        <w:pStyle w:val="ListParagraph"/>
        <w:spacing w:after="0" w:line="276" w:lineRule="auto"/>
        <w:ind w:left="360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noProof/>
          <w:sz w:val="24"/>
          <w:szCs w:val="24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170.85pt;margin-top:33.75pt;width:17.3pt;height:7.15pt;z-index:251662336"/>
        </w:pict>
      </w:r>
      <w:r>
        <w:rPr>
          <w:rFonts w:ascii="TAU-Marutham" w:hAnsi="TAU-Marutham" w:cs="TAU-Marutham"/>
          <w:noProof/>
          <w:sz w:val="24"/>
          <w:szCs w:val="24"/>
        </w:rPr>
        <w:pict>
          <v:shape id="_x0000_s1030" type="#_x0000_t13" style="position:absolute;left:0;text-align:left;margin-left:346.1pt;margin-top:33.75pt;width:17.3pt;height:7.15pt;z-index:251664384"/>
        </w:pict>
      </w:r>
      <w:r>
        <w:rPr>
          <w:rFonts w:ascii="TAU-Marutham" w:hAnsi="TAU-Marutham" w:cs="TAU-Marutham"/>
          <w:noProof/>
          <w:sz w:val="24"/>
          <w:szCs w:val="24"/>
        </w:rPr>
        <w:pict>
          <v:shape id="_x0000_s1032" type="#_x0000_t13" style="position:absolute;left:0;text-align:left;margin-left:294.95pt;margin-top:75.6pt;width:17.3pt;height:8.1pt;z-index:251666432"/>
        </w:pict>
      </w:r>
      <w:r>
        <w:rPr>
          <w:rFonts w:ascii="TAU-Marutham" w:hAnsi="TAU-Marutham" w:cs="TAU-Marutham"/>
          <w:noProof/>
          <w:sz w:val="24"/>
          <w:szCs w:val="24"/>
        </w:rPr>
        <w:pict>
          <v:shape id="_x0000_s1031" type="#_x0000_t13" style="position:absolute;left:0;text-align:left;margin-left:165.95pt;margin-top:55.7pt;width:17.3pt;height:7.15pt;z-index:251665408"/>
        </w:pict>
      </w:r>
      <w:r>
        <w:rPr>
          <w:rFonts w:ascii="TAU-Marutham" w:hAnsi="TAU-Marutham" w:cs="TAU-Marutham"/>
          <w:noProof/>
          <w:sz w:val="24"/>
          <w:szCs w:val="24"/>
        </w:rPr>
        <w:pict>
          <v:shape id="_x0000_s1029" type="#_x0000_t13" style="position:absolute;left:0;text-align:left;margin-left:145.4pt;margin-top:8pt;width:17.3pt;height:7.15pt;z-index:251663360"/>
        </w:pict>
      </w:r>
      <w:r w:rsidR="00F77D24" w:rsidRPr="007C7FC4">
        <w:rPr>
          <w:rFonts w:ascii="TAU-Marutham" w:hAnsi="TAU-Marutham" w:cs="TAU-Marutham"/>
          <w:sz w:val="24"/>
          <w:szCs w:val="24"/>
        </w:rPr>
        <w:t>எண்ணம் (</w:t>
      </w:r>
      <w:r w:rsidR="00405776">
        <w:rPr>
          <w:rFonts w:ascii="TAU-Marutham" w:hAnsi="TAU-Marutham" w:cs="TAU-Marutham"/>
          <w:sz w:val="24"/>
          <w:szCs w:val="24"/>
        </w:rPr>
        <w:t>t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hought) </w:t>
      </w:r>
      <w:r w:rsidR="00427BDF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F84275">
        <w:rPr>
          <w:rFonts w:ascii="TAU-Marutham" w:hAnsi="TAU-Marutham" w:cs="TAU-Marutham"/>
          <w:sz w:val="24"/>
          <w:szCs w:val="24"/>
        </w:rPr>
        <w:t xml:space="preserve"> </w:t>
      </w:r>
      <w:r w:rsidR="00427BDF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405776">
        <w:rPr>
          <w:rFonts w:ascii="TAU-Marutham" w:hAnsi="TAU-Marutham" w:cs="TAU-Marutham"/>
          <w:sz w:val="24"/>
          <w:szCs w:val="24"/>
        </w:rPr>
        <w:t xml:space="preserve">   </w:t>
      </w:r>
      <w:r w:rsidR="00F77D24" w:rsidRPr="007C7FC4">
        <w:rPr>
          <w:rFonts w:ascii="TAU-Marutham" w:hAnsi="TAU-Marutham" w:cs="TAU-Marutham"/>
          <w:sz w:val="24"/>
          <w:szCs w:val="24"/>
        </w:rPr>
        <w:t>வார்த்தை (புதிது படைத்தலுக்கான</w:t>
      </w:r>
      <w:r w:rsidR="00057F18">
        <w:rPr>
          <w:rFonts w:ascii="TAU-Marutham" w:hAnsi="TAU-Marutham" w:cs="TAU-Marutham"/>
          <w:sz w:val="24"/>
          <w:szCs w:val="24"/>
        </w:rPr>
        <w:t xml:space="preserve"> 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உத்வேகத்தையும் ஆற்றலையும் கொடுக்கிறது) </w:t>
      </w:r>
      <w:r w:rsidR="00427BDF" w:rsidRPr="007C7FC4">
        <w:rPr>
          <w:rFonts w:ascii="TAU-Marutham" w:hAnsi="TAU-Marutham" w:cs="TAU-Marutham"/>
          <w:sz w:val="24"/>
          <w:szCs w:val="24"/>
        </w:rPr>
        <w:t xml:space="preserve">           </w:t>
      </w:r>
      <w:r w:rsidR="00F77D24" w:rsidRPr="007C7FC4">
        <w:rPr>
          <w:rFonts w:ascii="TAU-Marutham" w:hAnsi="TAU-Marutham" w:cs="TAU-Marutham"/>
          <w:sz w:val="24"/>
          <w:szCs w:val="24"/>
        </w:rPr>
        <w:t>சிக்கலை அறிதல் (</w:t>
      </w:r>
      <w:r w:rsidR="0081689F">
        <w:rPr>
          <w:rFonts w:ascii="TAU-Marutham" w:hAnsi="TAU-Marutham" w:cs="TAU-Marutham"/>
          <w:sz w:val="24"/>
          <w:szCs w:val="24"/>
        </w:rPr>
        <w:t>K</w:t>
      </w:r>
      <w:r w:rsidR="00F77D24" w:rsidRPr="007C7FC4">
        <w:rPr>
          <w:rFonts w:ascii="TAU-Marutham" w:hAnsi="TAU-Marutham" w:cs="TAU-Marutham"/>
          <w:sz w:val="24"/>
          <w:szCs w:val="24"/>
        </w:rPr>
        <w:t>nowing)</w:t>
      </w:r>
      <w:r w:rsidR="00596E40">
        <w:rPr>
          <w:rFonts w:ascii="TAU-Marutham" w:hAnsi="TAU-Marutham" w:cs="TAU-Marutham"/>
          <w:sz w:val="24"/>
          <w:szCs w:val="24"/>
        </w:rPr>
        <w:t xml:space="preserve"> 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427BDF" w:rsidRPr="007C7FC4">
        <w:rPr>
          <w:rFonts w:ascii="TAU-Marutham" w:hAnsi="TAU-Marutham" w:cs="TAU-Marutham"/>
          <w:sz w:val="24"/>
          <w:szCs w:val="24"/>
        </w:rPr>
        <w:t xml:space="preserve">          </w:t>
      </w:r>
      <w:r w:rsidR="00F77D24" w:rsidRPr="007C7FC4">
        <w:rPr>
          <w:rFonts w:ascii="TAU-Marutham" w:hAnsi="TAU-Marutham" w:cs="TAU-Marutham"/>
          <w:sz w:val="24"/>
          <w:szCs w:val="24"/>
        </w:rPr>
        <w:t>சூழலைக் புரிந்து கொள்ளல் (</w:t>
      </w:r>
      <w:r w:rsidR="0081689F">
        <w:rPr>
          <w:rFonts w:ascii="TAU-Marutham" w:hAnsi="TAU-Marutham" w:cs="TAU-Marutham"/>
          <w:sz w:val="24"/>
          <w:szCs w:val="24"/>
        </w:rPr>
        <w:t>u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nderstanding) </w:t>
      </w:r>
      <w:r w:rsidR="00427BDF" w:rsidRPr="007C7FC4">
        <w:rPr>
          <w:rFonts w:ascii="TAU-Marutham" w:hAnsi="TAU-Marutham" w:cs="TAU-Marutham"/>
          <w:sz w:val="24"/>
          <w:szCs w:val="24"/>
        </w:rPr>
        <w:t xml:space="preserve">       </w:t>
      </w:r>
      <w:r w:rsidR="00F77D24" w:rsidRPr="007C7FC4">
        <w:rPr>
          <w:rFonts w:ascii="TAU-Marutham" w:hAnsi="TAU-Marutham" w:cs="TAU-Marutham"/>
          <w:sz w:val="24"/>
          <w:szCs w:val="24"/>
        </w:rPr>
        <w:t>ஏற்றுக் கொள்தல் (யோசனைகளை / உத்திகளை / நுட்பங்களை / முன்னெடுப்புகளைத் தோற்றுவிக்கிறது)</w:t>
      </w:r>
      <w:r w:rsidR="00F84275">
        <w:rPr>
          <w:rFonts w:ascii="TAU-Marutham" w:hAnsi="TAU-Marutham" w:cs="TAU-Marutham"/>
          <w:sz w:val="24"/>
          <w:szCs w:val="24"/>
        </w:rPr>
        <w:t xml:space="preserve"> 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F84275">
        <w:rPr>
          <w:rFonts w:ascii="TAU-Marutham" w:hAnsi="TAU-Marutham" w:cs="TAU-Marutham"/>
          <w:sz w:val="24"/>
          <w:szCs w:val="24"/>
        </w:rPr>
        <w:t xml:space="preserve">         </w:t>
      </w:r>
      <w:r w:rsidR="00F77D24" w:rsidRPr="007C7FC4">
        <w:rPr>
          <w:rFonts w:ascii="TAU-Marutham" w:hAnsi="TAU-Marutham" w:cs="TAU-Marutham"/>
          <w:sz w:val="24"/>
          <w:szCs w:val="24"/>
        </w:rPr>
        <w:t>புதியன படைக்கப்படுகிறது</w:t>
      </w:r>
      <w:r w:rsidR="0081689F">
        <w:rPr>
          <w:rFonts w:ascii="TAU-Marutham" w:hAnsi="TAU-Marutham" w:cs="TAU-Marutham"/>
          <w:sz w:val="24"/>
          <w:szCs w:val="24"/>
        </w:rPr>
        <w:t xml:space="preserve">  </w:t>
      </w:r>
      <w:r w:rsidR="00F77D24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585EC2">
        <w:rPr>
          <w:rFonts w:ascii="TAU-Marutham" w:hAnsi="TAU-Marutham" w:cs="TAU-Marutham"/>
          <w:sz w:val="24"/>
          <w:szCs w:val="24"/>
        </w:rPr>
        <w:t xml:space="preserve">         </w:t>
      </w:r>
      <w:r w:rsidR="00F77D24" w:rsidRPr="007C7FC4">
        <w:rPr>
          <w:rFonts w:ascii="TAU-Marutham" w:hAnsi="TAU-Marutham" w:cs="TAU-Marutham"/>
          <w:sz w:val="24"/>
          <w:szCs w:val="24"/>
        </w:rPr>
        <w:t>சூழலில் மேம்பாடு காணப்படுகிறது.</w:t>
      </w:r>
    </w:p>
    <w:p w:rsidR="00162689" w:rsidRPr="007C7FC4" w:rsidRDefault="0022006C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தேவைகளை </w:t>
      </w:r>
      <w:r w:rsidR="0081689F">
        <w:rPr>
          <w:rFonts w:ascii="TAU-Marutham" w:hAnsi="TAU-Marutham" w:cs="TAU-Marutham"/>
          <w:sz w:val="24"/>
          <w:szCs w:val="24"/>
        </w:rPr>
        <w:t xml:space="preserve">அறிதல் </w:t>
      </w:r>
      <w:r w:rsidRPr="007C7FC4">
        <w:rPr>
          <w:rFonts w:ascii="TAU-Marutham" w:hAnsi="TAU-Marutham" w:cs="TAU-Marutham"/>
          <w:sz w:val="24"/>
          <w:szCs w:val="24"/>
        </w:rPr>
        <w:t>(Need) கண்டுபிடிப்புகள் மற்றும் புதியன புனைதலுக்கான அடிப்படையாகும்.</w:t>
      </w:r>
      <w:proofErr w:type="gramEnd"/>
    </w:p>
    <w:p w:rsidR="00B92A3D" w:rsidRPr="007C7FC4" w:rsidRDefault="00B92A3D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மாணவர்களின் புத்தகப்பை </w:t>
      </w:r>
      <w:r w:rsidR="00326CB2">
        <w:rPr>
          <w:rFonts w:ascii="TAU-Marutham" w:hAnsi="TAU-Marutham" w:cs="TAU-Marutham"/>
          <w:sz w:val="24"/>
          <w:szCs w:val="24"/>
        </w:rPr>
        <w:t>அதிக</w:t>
      </w:r>
      <w:r w:rsidRPr="007C7FC4">
        <w:rPr>
          <w:rFonts w:ascii="TAU-Marutham" w:hAnsi="TAU-Marutham" w:cs="TAU-Marutham"/>
          <w:sz w:val="24"/>
          <w:szCs w:val="24"/>
        </w:rPr>
        <w:t xml:space="preserve"> சுமையாக இருந்தது.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எனவே ஒவ்வொரு பருவத்திற்கும் உண்டான பாடங்களை மட்டும் கொண்ட பருவநூல் (</w:t>
      </w:r>
      <w:r w:rsidR="00222A23" w:rsidRPr="007C7FC4">
        <w:rPr>
          <w:rFonts w:ascii="TAU-Marutham" w:hAnsi="TAU-Marutham" w:cs="TAU-Marutham"/>
          <w:sz w:val="24"/>
          <w:szCs w:val="24"/>
        </w:rPr>
        <w:t>t</w:t>
      </w:r>
      <w:r w:rsidRPr="007C7FC4">
        <w:rPr>
          <w:rFonts w:ascii="TAU-Marutham" w:hAnsi="TAU-Marutham" w:cs="TAU-Marutham"/>
          <w:sz w:val="24"/>
          <w:szCs w:val="24"/>
        </w:rPr>
        <w:t xml:space="preserve">erm </w:t>
      </w:r>
      <w:r w:rsidR="00222A23" w:rsidRPr="007C7FC4">
        <w:rPr>
          <w:rFonts w:ascii="TAU-Marutham" w:hAnsi="TAU-Marutham" w:cs="TAU-Marutham"/>
          <w:sz w:val="24"/>
          <w:szCs w:val="24"/>
        </w:rPr>
        <w:t>b</w:t>
      </w:r>
      <w:r w:rsidRPr="007C7FC4">
        <w:rPr>
          <w:rFonts w:ascii="TAU-Marutham" w:hAnsi="TAU-Marutham" w:cs="TAU-Marutham"/>
          <w:sz w:val="24"/>
          <w:szCs w:val="24"/>
        </w:rPr>
        <w:t>ooks) உருவாக்கப்பட்டன.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இதனால் முதல் பருவம் முடிந்து, அடுத்த பருவத்திற்கு பள்ளிக்கு மாணவர்கள் வரும்போது முதலாம் பருவத்திற்கான பருவ நூலைக் கொண்டு வரத் தேவையில்லை.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இதனால் புத்தகப்பை சுமை குறைந்தது.</w:t>
      </w:r>
      <w:proofErr w:type="gramEnd"/>
    </w:p>
    <w:p w:rsidR="006D644D" w:rsidRDefault="002D3F4B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புதி</w:t>
      </w:r>
      <w:r w:rsidR="0028399D">
        <w:rPr>
          <w:rFonts w:ascii="TAU-Marutham" w:hAnsi="TAU-Marutham" w:cs="TAU-Marutham"/>
          <w:sz w:val="24"/>
          <w:szCs w:val="24"/>
        </w:rPr>
        <w:t>யன</w:t>
      </w:r>
      <w:r w:rsidRPr="007C7FC4">
        <w:rPr>
          <w:rFonts w:ascii="TAU-Marutham" w:hAnsi="TAU-Marutham" w:cs="TAU-Marutham"/>
          <w:sz w:val="24"/>
          <w:szCs w:val="24"/>
        </w:rPr>
        <w:t xml:space="preserve"> புனைதலுக்கு வகுப்பறையில் நிலவும் தேவைகளை/சிக்கல்களைக் கண்டறிய வேண்டும்.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கண்டறிந்த சிக்கல்களை ஆழ்மனதில் (sub conscious) பதிவிட்டு விட்டால்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,  அட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ுத்தது ஆழ்மனமே </w:t>
      </w:r>
      <w:r w:rsidR="00DE496D" w:rsidRPr="007C7FC4">
        <w:rPr>
          <w:rFonts w:ascii="TAU-Marutham" w:hAnsi="TAU-Marutham" w:cs="TAU-Marutham"/>
          <w:sz w:val="24"/>
          <w:szCs w:val="24"/>
        </w:rPr>
        <w:t>அந்</w:t>
      </w:r>
      <w:r w:rsidRPr="007C7FC4">
        <w:rPr>
          <w:rFonts w:ascii="TAU-Marutham" w:hAnsi="TAU-Marutham" w:cs="TAU-Marutham"/>
          <w:sz w:val="24"/>
          <w:szCs w:val="24"/>
        </w:rPr>
        <w:t>த சிக்கலுக்கான</w:t>
      </w:r>
      <w:r w:rsidR="0028399D">
        <w:rPr>
          <w:rFonts w:ascii="TAU-Marutham" w:hAnsi="TAU-Marutham" w:cs="TAU-Marutham"/>
          <w:sz w:val="24"/>
          <w:szCs w:val="24"/>
        </w:rPr>
        <w:t>த்</w:t>
      </w:r>
      <w:r w:rsidRPr="007C7FC4">
        <w:rPr>
          <w:rFonts w:ascii="TAU-Marutham" w:hAnsi="TAU-Marutham" w:cs="TAU-Marutham"/>
          <w:sz w:val="24"/>
          <w:szCs w:val="24"/>
        </w:rPr>
        <w:t xml:space="preserve"> தீர்வை பிரபஞ்சத்திலிருந்து எடுத்து, நமக்கு யோசனைகளாகத் தந்து விடும்.</w:t>
      </w:r>
    </w:p>
    <w:p w:rsidR="006D644D" w:rsidRDefault="006D644D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014C94" w:rsidRPr="00F77824" w:rsidRDefault="00014C94" w:rsidP="007C7FC4">
      <w:pPr>
        <w:pStyle w:val="ListParagraph"/>
        <w:numPr>
          <w:ilvl w:val="0"/>
          <w:numId w:val="8"/>
        </w:num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F77824">
        <w:rPr>
          <w:rFonts w:ascii="TAU-Marutham" w:hAnsi="TAU-Marutham" w:cs="TAU-Marutham"/>
          <w:b/>
          <w:sz w:val="32"/>
          <w:szCs w:val="32"/>
        </w:rPr>
        <w:lastRenderedPageBreak/>
        <w:t>புதுமைகள் தோன்றுதல்</w:t>
      </w:r>
      <w:r w:rsidR="00811451" w:rsidRPr="00F77824">
        <w:rPr>
          <w:rFonts w:ascii="TAU-Marutham" w:hAnsi="TAU-Marutham" w:cs="TAU-Marutham"/>
          <w:b/>
          <w:sz w:val="32"/>
          <w:szCs w:val="32"/>
        </w:rPr>
        <w:t xml:space="preserve"> </w:t>
      </w:r>
      <w:r w:rsidRPr="00F77824">
        <w:rPr>
          <w:rFonts w:ascii="TAU-Marutham" w:hAnsi="TAU-Marutham" w:cs="TAU-Marutham"/>
          <w:b/>
          <w:sz w:val="32"/>
          <w:szCs w:val="32"/>
        </w:rPr>
        <w:t xml:space="preserve"> (Emerging Innovations)</w:t>
      </w:r>
    </w:p>
    <w:p w:rsidR="00014C94" w:rsidRPr="007C7FC4" w:rsidRDefault="00FA6A19" w:rsidP="007C7FC4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கிணற்றிலிருந்து வாளியில் நீர் இறைக்கும்போது வாளி மேலே வரவர அதில் தோன்றும் அசைவால் நீர் சிந்தி மீண்டும் கிணற்றிற்குள் செல்கிறது.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இதனால் நமது ஆற்றல் மற்றும் நேரம் வீணாகின்றன.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இந்நிகழ்வை ஒரு சிக்கலாகப் பார்த்த ஒரு புதுமை விரும்பி வாளியின் மேற்புற பரப்பை சுருக்கி குடமாக </w:t>
      </w:r>
      <w:r w:rsidR="00944FB2" w:rsidRPr="007C7FC4">
        <w:rPr>
          <w:rFonts w:ascii="TAU-Marutham" w:hAnsi="TAU-Marutham" w:cs="TAU-Marutham"/>
          <w:sz w:val="24"/>
          <w:szCs w:val="24"/>
        </w:rPr>
        <w:t>மாற்றினார்.</w:t>
      </w:r>
      <w:proofErr w:type="gramEnd"/>
    </w:p>
    <w:p w:rsidR="001C1DCA" w:rsidRDefault="001C1DCA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4"/>
          <w:szCs w:val="24"/>
        </w:rPr>
      </w:pPr>
    </w:p>
    <w:p w:rsidR="008F2CC6" w:rsidRPr="005B2E8C" w:rsidRDefault="008F2CC6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8"/>
          <w:szCs w:val="28"/>
        </w:rPr>
      </w:pPr>
      <w:r w:rsidRPr="005B2E8C">
        <w:rPr>
          <w:rFonts w:ascii="TAU-Marutham" w:hAnsi="TAU-Marutham" w:cs="TAU-Marutham"/>
          <w:b/>
          <w:sz w:val="28"/>
          <w:szCs w:val="28"/>
        </w:rPr>
        <w:t>புதுமைகள் தோன்றும் விதம்</w:t>
      </w:r>
    </w:p>
    <w:p w:rsidR="001C1DCA" w:rsidRPr="000F28D1" w:rsidRDefault="001C1DCA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4"/>
          <w:szCs w:val="24"/>
        </w:rPr>
      </w:pPr>
    </w:p>
    <w:tbl>
      <w:tblPr>
        <w:tblStyle w:val="TableGrid"/>
        <w:tblW w:w="9108" w:type="dxa"/>
        <w:tblLook w:val="04A0"/>
      </w:tblPr>
      <w:tblGrid>
        <w:gridCol w:w="2178"/>
        <w:gridCol w:w="6930"/>
      </w:tblGrid>
      <w:tr w:rsidR="008F2CC6" w:rsidRPr="007C7FC4" w:rsidTr="00310F57">
        <w:trPr>
          <w:trHeight w:val="1088"/>
        </w:trPr>
        <w:tc>
          <w:tcPr>
            <w:tcW w:w="2178" w:type="dxa"/>
          </w:tcPr>
          <w:p w:rsidR="008F2CC6" w:rsidRPr="007C7FC4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சிக்கலை உணர்தல்</w:t>
            </w:r>
          </w:p>
        </w:tc>
        <w:tc>
          <w:tcPr>
            <w:tcW w:w="6930" w:type="dxa"/>
          </w:tcPr>
          <w:p w:rsidR="008F2CC6" w:rsidRPr="007C7FC4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வாளியிலிருந்து நீர் வெளியேறுவதால் ஆற்றல் மற்றும் நேரம் வீணாகின்றன.</w:t>
            </w:r>
          </w:p>
        </w:tc>
      </w:tr>
      <w:tr w:rsidR="008F2CC6" w:rsidRPr="007C7FC4" w:rsidTr="001C1DCA">
        <w:tc>
          <w:tcPr>
            <w:tcW w:w="2178" w:type="dxa"/>
          </w:tcPr>
          <w:p w:rsidR="008F2CC6" w:rsidRPr="007C7FC4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தற்புனைவு</w:t>
            </w:r>
          </w:p>
        </w:tc>
        <w:tc>
          <w:tcPr>
            <w:tcW w:w="6930" w:type="dxa"/>
          </w:tcPr>
          <w:p w:rsidR="008F2CC6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நீர் சிந்தா வாளி சாத்தியமா? என நினைத்து ‘மாற்று வாளிக்கு’ குறி வைத்தல்.</w:t>
            </w:r>
          </w:p>
          <w:p w:rsidR="00310F57" w:rsidRPr="007C7FC4" w:rsidRDefault="00310F57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8F2CC6" w:rsidRPr="007C7FC4" w:rsidTr="001C1DCA">
        <w:tc>
          <w:tcPr>
            <w:tcW w:w="2178" w:type="dxa"/>
          </w:tcPr>
          <w:p w:rsidR="008F2CC6" w:rsidRPr="007C7FC4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கருதுகோள்</w:t>
            </w:r>
          </w:p>
        </w:tc>
        <w:tc>
          <w:tcPr>
            <w:tcW w:w="6930" w:type="dxa"/>
          </w:tcPr>
          <w:p w:rsidR="008F2CC6" w:rsidRDefault="008F2CC6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வாளியின் மேற்பரப்பைக் குறைத்தால் நீர் சிந்தாமல் இருக்கும்.</w:t>
            </w:r>
          </w:p>
          <w:p w:rsidR="00310F57" w:rsidRPr="007C7FC4" w:rsidRDefault="00310F57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15140B" w:rsidRPr="007C7FC4" w:rsidTr="001C1DCA">
        <w:tc>
          <w:tcPr>
            <w:tcW w:w="2178" w:type="dxa"/>
          </w:tcPr>
          <w:p w:rsidR="0015140B" w:rsidRPr="007C7FC4" w:rsidRDefault="0015140B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புதியனப் படைத்தல்</w:t>
            </w:r>
          </w:p>
        </w:tc>
        <w:tc>
          <w:tcPr>
            <w:tcW w:w="6930" w:type="dxa"/>
          </w:tcPr>
          <w:p w:rsidR="0015140B" w:rsidRDefault="0015140B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புதியனப் படைக்கும் திறனால் வாளி உருமாறுகிறது</w:t>
            </w:r>
            <w:r w:rsidR="005332CA">
              <w:rPr>
                <w:rFonts w:ascii="TAU-Marutham" w:hAnsi="TAU-Marutham" w:cs="TAU-Marutham"/>
                <w:sz w:val="24"/>
                <w:szCs w:val="24"/>
              </w:rPr>
              <w:t>,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 குடம் பிறக்கிறது.</w:t>
            </w:r>
          </w:p>
          <w:p w:rsidR="00310F57" w:rsidRPr="007C7FC4" w:rsidRDefault="00310F57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  <w:tr w:rsidR="0015140B" w:rsidRPr="007C7FC4" w:rsidTr="001C1DCA">
        <w:tc>
          <w:tcPr>
            <w:tcW w:w="2178" w:type="dxa"/>
          </w:tcPr>
          <w:p w:rsidR="0015140B" w:rsidRPr="007C7FC4" w:rsidRDefault="00465F33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சோதித்தல்</w:t>
            </w:r>
          </w:p>
        </w:tc>
        <w:tc>
          <w:tcPr>
            <w:tcW w:w="6930" w:type="dxa"/>
          </w:tcPr>
          <w:p w:rsidR="0015140B" w:rsidRDefault="00465F33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கிணற்றிலிருந்து குடத்தால் </w:t>
            </w:r>
            <w:r w:rsidR="005332CA" w:rsidRPr="007C7FC4">
              <w:rPr>
                <w:rFonts w:ascii="TAU-Marutham" w:hAnsi="TAU-Marutham" w:cs="TAU-Marutham"/>
                <w:sz w:val="24"/>
                <w:szCs w:val="24"/>
              </w:rPr>
              <w:t xml:space="preserve">நீர் 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>எடுக்கப்படும்போது நீர் வீணாகவில்லை.</w:t>
            </w:r>
          </w:p>
          <w:p w:rsidR="00310F57" w:rsidRPr="007C7FC4" w:rsidRDefault="00310F57" w:rsidP="007C7FC4">
            <w:pPr>
              <w:pStyle w:val="ListParagraph"/>
              <w:spacing w:line="276" w:lineRule="auto"/>
              <w:ind w:left="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</w:tbl>
    <w:p w:rsidR="006D644D" w:rsidRDefault="006D644D" w:rsidP="006D644D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</w:p>
    <w:p w:rsidR="006D644D" w:rsidRDefault="006D644D" w:rsidP="006D644D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சிக்கல்களுக்கு தீர்வை இயற்கையிலி</w:t>
      </w:r>
      <w:r>
        <w:rPr>
          <w:rFonts w:ascii="TAU-Marutham" w:hAnsi="TAU-Marutham" w:cs="TAU-Marutham"/>
          <w:sz w:val="24"/>
          <w:szCs w:val="24"/>
        </w:rPr>
        <w:t>ரு</w:t>
      </w:r>
      <w:r w:rsidRPr="007C7FC4">
        <w:rPr>
          <w:rFonts w:ascii="TAU-Marutham" w:hAnsi="TAU-Marutham" w:cs="TAU-Marutham"/>
          <w:sz w:val="24"/>
          <w:szCs w:val="24"/>
        </w:rPr>
        <w:t>ந்தோ, பிறரிடம் இருந்து கற்றுக்கொண்டோ, ‘சந்திக்கும் சிக்கலைத் தீர்த்தாக வேண்டும்’ என சவால் விட்டோ புதியன படைக்கலாம்.</w:t>
      </w:r>
      <w:proofErr w:type="gramEnd"/>
    </w:p>
    <w:p w:rsidR="00BD25AD" w:rsidRPr="007C7FC4" w:rsidRDefault="00BD25AD" w:rsidP="006D644D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>
        <w:rPr>
          <w:rFonts w:ascii="TAU-Marutham" w:hAnsi="TAU-Marutham" w:cs="TAU-Marutham"/>
          <w:sz w:val="24"/>
          <w:szCs w:val="24"/>
        </w:rPr>
        <w:t>மனிதன் சிக்கலைச் சகித்துக் கொண்டு இருந்தால் மனித ஆற்றல் தான் வீணாகும்.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சிக்கல் மறைய புதுமை தேவை</w:t>
      </w:r>
      <w:proofErr w:type="gramStart"/>
      <w:r>
        <w:rPr>
          <w:rFonts w:ascii="TAU-Marutham" w:hAnsi="TAU-Marutham" w:cs="TAU-Marutham"/>
          <w:sz w:val="24"/>
          <w:szCs w:val="24"/>
        </w:rPr>
        <w:t>,  தங</w:t>
      </w:r>
      <w:proofErr w:type="gramEnd"/>
      <w:r>
        <w:rPr>
          <w:rFonts w:ascii="TAU-Marutham" w:hAnsi="TAU-Marutham" w:cs="TAU-Marutham"/>
          <w:sz w:val="24"/>
          <w:szCs w:val="24"/>
        </w:rPr>
        <w:t>்களிடமுள்ள மூல வளங்களைப் பயன்படுத்துதல், தொழி</w:t>
      </w:r>
      <w:r w:rsidR="00B27CE5">
        <w:rPr>
          <w:rFonts w:ascii="TAU-Marutham" w:hAnsi="TAU-Marutham" w:cs="TAU-Marutham"/>
          <w:sz w:val="24"/>
          <w:szCs w:val="24"/>
        </w:rPr>
        <w:t>ல்</w:t>
      </w:r>
      <w:r>
        <w:rPr>
          <w:rFonts w:ascii="TAU-Marutham" w:hAnsi="TAU-Marutham" w:cs="TAU-Marutham"/>
          <w:sz w:val="24"/>
          <w:szCs w:val="24"/>
        </w:rPr>
        <w:t xml:space="preserve"> நுட்பங்களைக் கையாளுதல், வியூகங்கள் அமைத்தல் போன்றவை ஒரு புதுமையாளரின் வலிமையைப் பறைசாற்றக் கூடியவைகள் ஆகும்.</w:t>
      </w:r>
    </w:p>
    <w:p w:rsidR="006D644D" w:rsidRDefault="006D644D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E17E44" w:rsidRPr="007F66A2" w:rsidRDefault="003214AB" w:rsidP="007C7FC4">
      <w:pPr>
        <w:pStyle w:val="ListParagraph"/>
        <w:numPr>
          <w:ilvl w:val="0"/>
          <w:numId w:val="8"/>
        </w:num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7F66A2">
        <w:rPr>
          <w:rFonts w:ascii="TAU-Marutham" w:hAnsi="TAU-Marutham" w:cs="TAU-Marutham"/>
          <w:b/>
          <w:sz w:val="32"/>
          <w:szCs w:val="32"/>
        </w:rPr>
        <w:lastRenderedPageBreak/>
        <w:t>புதுமைகள் உருவாகுமிடம்</w:t>
      </w:r>
      <w:r w:rsidR="00161138" w:rsidRPr="007F66A2">
        <w:rPr>
          <w:rFonts w:ascii="TAU-Marutham" w:hAnsi="TAU-Marutham" w:cs="TAU-Marutham"/>
          <w:b/>
          <w:sz w:val="32"/>
          <w:szCs w:val="32"/>
        </w:rPr>
        <w:t xml:space="preserve"> </w:t>
      </w:r>
      <w:r w:rsidRPr="007F66A2">
        <w:rPr>
          <w:rFonts w:ascii="TAU-Marutham" w:hAnsi="TAU-Marutham" w:cs="TAU-Marutham"/>
          <w:b/>
          <w:sz w:val="32"/>
          <w:szCs w:val="32"/>
        </w:rPr>
        <w:t xml:space="preserve"> (Innovation Matrix)</w:t>
      </w:r>
    </w:p>
    <w:p w:rsidR="003214AB" w:rsidRPr="007C7FC4" w:rsidRDefault="00923974" w:rsidP="000B5D87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புது</w:t>
      </w:r>
      <w:r w:rsidR="00E23705" w:rsidRPr="007C7FC4">
        <w:rPr>
          <w:rFonts w:ascii="TAU-Marutham" w:hAnsi="TAU-Marutham" w:cs="TAU-Marutham"/>
          <w:sz w:val="24"/>
          <w:szCs w:val="24"/>
        </w:rPr>
        <w:t>மைகளுக்கான ஈடுபாடு புதுமைகள் உருவாகக் காரணமாகிறது.</w:t>
      </w:r>
      <w:proofErr w:type="gramEnd"/>
      <w:r w:rsidR="00E23705" w:rsidRPr="007C7FC4">
        <w:rPr>
          <w:rFonts w:ascii="TAU-Marutham" w:hAnsi="TAU-Marutham" w:cs="TAU-Marutham"/>
          <w:sz w:val="24"/>
          <w:szCs w:val="24"/>
        </w:rPr>
        <w:t xml:space="preserve">   நிறுவன வளர்ச்சியில் புதுமைகளின் முக்கியத்துவம், வளங்களையும், திறன்களையும் புதுமைகளுக்கான மூலதனமாக்கல், நிறுவன மைய திறன்கள் எவ்வாறு புதுமைகளால் வளர்ச்சி பெறும் போன்றவைகள் புதுமையை வடிவமைக்கக் தூண்டுகின்றன.  </w:t>
      </w:r>
      <w:proofErr w:type="gramStart"/>
      <w:r w:rsidR="00E23705" w:rsidRPr="007C7FC4">
        <w:rPr>
          <w:rFonts w:ascii="TAU-Marutham" w:hAnsi="TAU-Marutham" w:cs="TAU-Marutham"/>
          <w:sz w:val="24"/>
          <w:szCs w:val="24"/>
        </w:rPr>
        <w:t>புதிய யோசனைகளை</w:t>
      </w:r>
      <w:r w:rsidR="00CF4AC5">
        <w:rPr>
          <w:rFonts w:ascii="TAU-Marutham" w:hAnsi="TAU-Marutham" w:cs="TAU-Marutham"/>
          <w:sz w:val="24"/>
          <w:szCs w:val="24"/>
        </w:rPr>
        <w:t>ச்</w:t>
      </w:r>
      <w:r w:rsidR="00E23705" w:rsidRPr="007C7FC4">
        <w:rPr>
          <w:rFonts w:ascii="TAU-Marutham" w:hAnsi="TAU-Marutham" w:cs="TAU-Marutham"/>
          <w:sz w:val="24"/>
          <w:szCs w:val="24"/>
        </w:rPr>
        <w:t xml:space="preserve"> செயல்படுத்துதல் </w:t>
      </w:r>
      <w:r w:rsidR="00CF4AC5">
        <w:rPr>
          <w:rFonts w:ascii="TAU-Marutham" w:hAnsi="TAU-Marutham" w:cs="TAU-Marutham"/>
          <w:sz w:val="24"/>
          <w:szCs w:val="24"/>
        </w:rPr>
        <w:t>‘</w:t>
      </w:r>
      <w:r w:rsidR="00E23705" w:rsidRPr="007C7FC4">
        <w:rPr>
          <w:rFonts w:ascii="TAU-Marutham" w:hAnsi="TAU-Marutham" w:cs="TAU-Marutham"/>
          <w:sz w:val="24"/>
          <w:szCs w:val="24"/>
        </w:rPr>
        <w:t>புதுமைக்கானத் திறன்</w:t>
      </w:r>
      <w:r w:rsidR="00CF4AC5">
        <w:rPr>
          <w:rFonts w:ascii="TAU-Marutham" w:hAnsi="TAU-Marutham" w:cs="TAU-Marutham"/>
          <w:sz w:val="24"/>
          <w:szCs w:val="24"/>
        </w:rPr>
        <w:t>’</w:t>
      </w:r>
      <w:r w:rsidR="00E23705" w:rsidRPr="007C7FC4">
        <w:rPr>
          <w:rFonts w:ascii="TAU-Marutham" w:hAnsi="TAU-Marutham" w:cs="TAU-Marutham"/>
          <w:sz w:val="24"/>
          <w:szCs w:val="24"/>
        </w:rPr>
        <w:t xml:space="preserve"> எனப்படுகிறது.</w:t>
      </w:r>
      <w:proofErr w:type="gramEnd"/>
    </w:p>
    <w:p w:rsidR="00F86AD6" w:rsidRPr="007C7FC4" w:rsidRDefault="00F86AD6" w:rsidP="007C7FC4">
      <w:pPr>
        <w:pStyle w:val="ListParagraph"/>
        <w:spacing w:after="0" w:line="276" w:lineRule="auto"/>
        <w:ind w:left="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புதுமைகளுக்கான ஈடுபாட்டை கிடைமட்ட அச்சாகவும், புதுமைக்கானத் திறன்களை செங்குத்து அச்சாகவும் கொண்டால் புதுமைகள் எவ்வாறு உருவாகின்றன என்பதை உருவாகுமிடத்தைக்</w:t>
      </w:r>
      <w:r w:rsidR="00397EF9">
        <w:rPr>
          <w:rFonts w:ascii="TAU-Marutham" w:hAnsi="TAU-Marutham" w:cs="TAU-Marutham"/>
          <w:sz w:val="24"/>
          <w:szCs w:val="24"/>
        </w:rPr>
        <w:t xml:space="preserve"> (m</w:t>
      </w:r>
      <w:r w:rsidRPr="007C7FC4">
        <w:rPr>
          <w:rFonts w:ascii="TAU-Marutham" w:hAnsi="TAU-Marutham" w:cs="TAU-Marutham"/>
          <w:sz w:val="24"/>
          <w:szCs w:val="24"/>
        </w:rPr>
        <w:t>atrix) கொண்டு எளிதாகப் புரிந்து கொள்ளலாம்.</w:t>
      </w:r>
    </w:p>
    <w:p w:rsidR="00F90F5A" w:rsidRDefault="00F90F5A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8"/>
          <w:szCs w:val="28"/>
        </w:rPr>
      </w:pPr>
    </w:p>
    <w:p w:rsidR="005C2473" w:rsidRDefault="005C2473" w:rsidP="007C7FC4">
      <w:pPr>
        <w:pStyle w:val="ListParagraph"/>
        <w:spacing w:after="0" w:line="276" w:lineRule="auto"/>
        <w:ind w:left="0"/>
        <w:jc w:val="center"/>
        <w:rPr>
          <w:rFonts w:ascii="TAU-Marutham" w:hAnsi="TAU-Marutham" w:cs="TAU-Marutham"/>
          <w:b/>
          <w:sz w:val="28"/>
          <w:szCs w:val="28"/>
        </w:rPr>
      </w:pPr>
      <w:r w:rsidRPr="00624095">
        <w:rPr>
          <w:rFonts w:ascii="TAU-Marutham" w:hAnsi="TAU-Marutham" w:cs="TAU-Marutham"/>
          <w:b/>
          <w:sz w:val="28"/>
          <w:szCs w:val="28"/>
        </w:rPr>
        <w:t>Innovation Matrix</w:t>
      </w:r>
    </w:p>
    <w:tbl>
      <w:tblPr>
        <w:tblStyle w:val="TableGrid"/>
        <w:tblW w:w="9828" w:type="dxa"/>
        <w:tblLook w:val="04A0"/>
      </w:tblPr>
      <w:tblGrid>
        <w:gridCol w:w="689"/>
        <w:gridCol w:w="689"/>
        <w:gridCol w:w="3320"/>
        <w:gridCol w:w="155"/>
        <w:gridCol w:w="2455"/>
        <w:gridCol w:w="370"/>
        <w:gridCol w:w="2150"/>
      </w:tblGrid>
      <w:tr w:rsidR="002700DB" w:rsidRPr="007C7FC4" w:rsidTr="00F90F5A">
        <w:tc>
          <w:tcPr>
            <w:tcW w:w="689" w:type="dxa"/>
            <w:textDirection w:val="btLr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113" w:right="113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அதிகம்</w:t>
            </w:r>
          </w:p>
        </w:tc>
        <w:tc>
          <w:tcPr>
            <w:tcW w:w="689" w:type="dxa"/>
            <w:vMerge w:val="restart"/>
            <w:textDirection w:val="btLr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113" w:right="113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புதுமைகளுக்கானத் திறன்கள்</w:t>
            </w:r>
          </w:p>
        </w:tc>
        <w:tc>
          <w:tcPr>
            <w:tcW w:w="3320" w:type="dxa"/>
          </w:tcPr>
          <w:p w:rsidR="002700DB" w:rsidRPr="00281279" w:rsidRDefault="002700DB" w:rsidP="0028127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211" w:hanging="270"/>
              <w:rPr>
                <w:rFonts w:ascii="TAU-Marutham" w:hAnsi="TAU-Marutham" w:cs="TAU-Marutham"/>
                <w:sz w:val="24"/>
                <w:szCs w:val="24"/>
              </w:rPr>
            </w:pPr>
            <w:r w:rsidRPr="00281279">
              <w:rPr>
                <w:rFonts w:ascii="TAU-Marutham" w:hAnsi="TAU-Marutham" w:cs="TAU-Marutham"/>
                <w:sz w:val="24"/>
                <w:szCs w:val="24"/>
              </w:rPr>
              <w:t>புதுமை நிகழாது.  ஆனால் நடைமுறைகளில் மதிப்புகளை(Value Added) காட்ட முடிகிறது</w:t>
            </w:r>
          </w:p>
          <w:p w:rsidR="002700DB" w:rsidRPr="007C7FC4" w:rsidRDefault="002700DB" w:rsidP="000B5D87">
            <w:pPr>
              <w:pStyle w:val="ListParagraph"/>
              <w:spacing w:line="276" w:lineRule="auto"/>
              <w:ind w:left="69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261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204" w:hanging="241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புதுமைகளின் முக்கியத்துவத்தை உணர்கிறார்கள்</w:t>
            </w:r>
          </w:p>
        </w:tc>
        <w:tc>
          <w:tcPr>
            <w:tcW w:w="252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96" w:hanging="194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புதுமைக்கான கூட்டங்களில் பங்கு பெறுவார்கள்.  அனால் புதுமைகள் நிகழ்வதில்லை</w:t>
            </w:r>
          </w:p>
        </w:tc>
      </w:tr>
      <w:tr w:rsidR="002700DB" w:rsidRPr="007C7FC4" w:rsidTr="00F90F5A">
        <w:trPr>
          <w:cantSplit/>
          <w:trHeight w:val="1134"/>
        </w:trPr>
        <w:tc>
          <w:tcPr>
            <w:tcW w:w="689" w:type="dxa"/>
            <w:textDirection w:val="btLr"/>
          </w:tcPr>
          <w:p w:rsidR="002700DB" w:rsidRPr="007C7FC4" w:rsidRDefault="002700DB" w:rsidP="002700DB">
            <w:pPr>
              <w:pStyle w:val="ListParagraph"/>
              <w:spacing w:line="276" w:lineRule="auto"/>
              <w:ind w:left="113" w:right="113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சராசரி</w:t>
            </w:r>
          </w:p>
        </w:tc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3320" w:type="dxa"/>
          </w:tcPr>
          <w:p w:rsidR="002700DB" w:rsidRPr="00281279" w:rsidRDefault="002700DB" w:rsidP="00281279">
            <w:pPr>
              <w:pStyle w:val="ListParagraph"/>
              <w:numPr>
                <w:ilvl w:val="0"/>
                <w:numId w:val="23"/>
              </w:numPr>
              <w:spacing w:line="276" w:lineRule="auto"/>
              <w:ind w:left="121" w:hanging="180"/>
              <w:rPr>
                <w:rFonts w:ascii="TAU-Marutham" w:hAnsi="TAU-Marutham" w:cs="TAU-Marutham"/>
                <w:sz w:val="24"/>
                <w:szCs w:val="24"/>
              </w:rPr>
            </w:pPr>
            <w:r w:rsidRPr="00281279">
              <w:rPr>
                <w:rFonts w:ascii="TAU-Marutham" w:hAnsi="TAU-Marutham" w:cs="TAU-Marutham"/>
                <w:sz w:val="24"/>
                <w:szCs w:val="24"/>
              </w:rPr>
              <w:t>புதுமைகளை உருவாக்குவதற்கான வளங்கள் இருக்காது</w:t>
            </w:r>
          </w:p>
          <w:p w:rsidR="002700DB" w:rsidRPr="007C7FC4" w:rsidRDefault="002700DB" w:rsidP="000B5D87">
            <w:pPr>
              <w:pStyle w:val="ListParagraph"/>
              <w:spacing w:line="276" w:lineRule="auto"/>
              <w:ind w:left="128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261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23"/>
              </w:numPr>
              <w:spacing w:line="276" w:lineRule="auto"/>
              <w:ind w:left="164" w:hanging="193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புதுமைகளுக்கான வடிவமைப்புகளை உருவாக்க முடியும்</w:t>
            </w:r>
          </w:p>
        </w:tc>
        <w:tc>
          <w:tcPr>
            <w:tcW w:w="252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23"/>
              </w:numPr>
              <w:spacing w:line="276" w:lineRule="auto"/>
              <w:ind w:left="179" w:hanging="179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புதிய யோசனைகள் தோன்றும்.</w:t>
            </w:r>
          </w:p>
        </w:tc>
      </w:tr>
      <w:tr w:rsidR="002700DB" w:rsidRPr="007C7FC4" w:rsidTr="00F90F5A">
        <w:trPr>
          <w:cantSplit/>
          <w:trHeight w:val="1475"/>
        </w:trPr>
        <w:tc>
          <w:tcPr>
            <w:tcW w:w="689" w:type="dxa"/>
            <w:vMerge w:val="restart"/>
            <w:textDirection w:val="btLr"/>
          </w:tcPr>
          <w:p w:rsidR="002700DB" w:rsidRPr="007C7FC4" w:rsidRDefault="002700DB" w:rsidP="002700DB">
            <w:pPr>
              <w:pStyle w:val="ListParagraph"/>
              <w:spacing w:line="276" w:lineRule="auto"/>
              <w:ind w:left="113" w:right="113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குறைவு</w:t>
            </w:r>
          </w:p>
        </w:tc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3320" w:type="dxa"/>
          </w:tcPr>
          <w:p w:rsidR="002700DB" w:rsidRPr="007C7FC4" w:rsidRDefault="002700DB" w:rsidP="00F90F5A">
            <w:pPr>
              <w:pStyle w:val="ListParagraph"/>
              <w:numPr>
                <w:ilvl w:val="0"/>
                <w:numId w:val="22"/>
              </w:numPr>
              <w:spacing w:line="276" w:lineRule="auto"/>
              <w:ind w:left="121" w:hanging="180"/>
              <w:rPr>
                <w:rFonts w:ascii="TAU-Marutham" w:hAnsi="TAU-Marutham" w:cs="TAU-Marutham"/>
                <w:sz w:val="24"/>
                <w:szCs w:val="24"/>
              </w:rPr>
            </w:pPr>
            <w:r w:rsidRPr="00281279">
              <w:rPr>
                <w:rFonts w:ascii="TAU-Marutham" w:hAnsi="TAU-Marutham" w:cs="TAU-Marutham"/>
                <w:sz w:val="24"/>
                <w:szCs w:val="24"/>
              </w:rPr>
              <w:t>புதுமைகளை உருவாக்க முயற்சிகள் மேற்கொள்ளப்படும்.</w:t>
            </w:r>
          </w:p>
        </w:tc>
        <w:tc>
          <w:tcPr>
            <w:tcW w:w="261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22"/>
              </w:numPr>
              <w:spacing w:line="276" w:lineRule="auto"/>
              <w:ind w:left="218" w:hanging="218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கூடுதல் புதுமைகளை செய்யக்கூடியவர்கள்</w:t>
            </w:r>
          </w:p>
        </w:tc>
        <w:tc>
          <w:tcPr>
            <w:tcW w:w="2520" w:type="dxa"/>
            <w:gridSpan w:val="2"/>
          </w:tcPr>
          <w:p w:rsidR="002700DB" w:rsidRPr="007C7FC4" w:rsidRDefault="002700DB" w:rsidP="00281279">
            <w:pPr>
              <w:pStyle w:val="ListParagraph"/>
              <w:numPr>
                <w:ilvl w:val="0"/>
                <w:numId w:val="22"/>
              </w:numPr>
              <w:spacing w:line="276" w:lineRule="auto"/>
              <w:ind w:left="179" w:hanging="179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உலகத் தரத்திலான புதுமைகளை நிகழ்த்துபவர்கள்</w:t>
            </w:r>
          </w:p>
        </w:tc>
      </w:tr>
      <w:tr w:rsidR="002700DB" w:rsidRPr="007C7FC4" w:rsidTr="00F90F5A"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8450" w:type="dxa"/>
            <w:gridSpan w:val="5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புதுமைகளுக்கான ஈடுபாடு</w:t>
            </w:r>
          </w:p>
        </w:tc>
      </w:tr>
      <w:tr w:rsidR="002700DB" w:rsidRPr="007C7FC4" w:rsidTr="00F90F5A"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689" w:type="dxa"/>
            <w:vMerge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3475" w:type="dxa"/>
            <w:gridSpan w:val="2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குறைவு</w:t>
            </w:r>
          </w:p>
        </w:tc>
        <w:tc>
          <w:tcPr>
            <w:tcW w:w="2825" w:type="dxa"/>
            <w:gridSpan w:val="2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சராசரி</w:t>
            </w:r>
          </w:p>
        </w:tc>
        <w:tc>
          <w:tcPr>
            <w:tcW w:w="2150" w:type="dxa"/>
          </w:tcPr>
          <w:p w:rsidR="002700DB" w:rsidRPr="007C7FC4" w:rsidRDefault="002700DB" w:rsidP="007C7FC4">
            <w:pPr>
              <w:pStyle w:val="ListParagraph"/>
              <w:spacing w:line="276" w:lineRule="auto"/>
              <w:ind w:left="0"/>
              <w:jc w:val="center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அதிகம்</w:t>
            </w:r>
          </w:p>
        </w:tc>
      </w:tr>
    </w:tbl>
    <w:p w:rsidR="0080686A" w:rsidRPr="007C7FC4" w:rsidRDefault="0080686A" w:rsidP="007C7FC4">
      <w:pPr>
        <w:pStyle w:val="ListParagraph"/>
        <w:spacing w:after="0" w:line="276" w:lineRule="auto"/>
        <w:ind w:left="0"/>
        <w:rPr>
          <w:rFonts w:ascii="TAU-Marutham" w:hAnsi="TAU-Marutham" w:cs="TAU-Marutham"/>
          <w:sz w:val="24"/>
          <w:szCs w:val="24"/>
        </w:rPr>
      </w:pPr>
    </w:p>
    <w:p w:rsidR="0080686A" w:rsidRPr="007C7FC4" w:rsidRDefault="0080686A" w:rsidP="007C7FC4">
      <w:pPr>
        <w:spacing w:line="276" w:lineRule="auto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br w:type="page"/>
      </w:r>
    </w:p>
    <w:p w:rsidR="005C2473" w:rsidRPr="00F90F5A" w:rsidRDefault="0080686A" w:rsidP="00281279">
      <w:pPr>
        <w:pStyle w:val="ListParagraph"/>
        <w:numPr>
          <w:ilvl w:val="0"/>
          <w:numId w:val="23"/>
        </w:numPr>
        <w:spacing w:after="0"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F90F5A">
        <w:rPr>
          <w:rFonts w:ascii="TAU-Marutham" w:hAnsi="TAU-Marutham" w:cs="TAU-Marutham"/>
          <w:b/>
          <w:sz w:val="32"/>
          <w:szCs w:val="32"/>
        </w:rPr>
        <w:lastRenderedPageBreak/>
        <w:t>புதுமைகளின் வகைகள்  (Types of Innovations)</w:t>
      </w:r>
    </w:p>
    <w:p w:rsidR="0080686A" w:rsidRDefault="0080686A" w:rsidP="0055415F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நடைமுறையை மாற்றி புதிய செயல்பாடுகளுக்கு வழிவகுப்பதே புதுவழியமைத்திலின் முக்கியத்துவம் ஆகும்.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புதுவழியமைப்புகள் பல்வேறு வகைகளாகப் பிரிக்கப்படுகிறது.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அவையாவன:</w:t>
      </w:r>
    </w:p>
    <w:p w:rsidR="00665D65" w:rsidRPr="007C7FC4" w:rsidRDefault="00665D65" w:rsidP="0055415F">
      <w:pPr>
        <w:pStyle w:val="ListParagraph"/>
        <w:spacing w:after="0" w:line="276" w:lineRule="auto"/>
        <w:ind w:left="0" w:firstLine="720"/>
        <w:jc w:val="both"/>
        <w:rPr>
          <w:rFonts w:ascii="TAU-Marutham" w:hAnsi="TAU-Marutham" w:cs="TAU-Marutham"/>
          <w:sz w:val="24"/>
          <w:szCs w:val="24"/>
        </w:rPr>
      </w:pPr>
    </w:p>
    <w:p w:rsidR="0080686A" w:rsidRPr="0055415F" w:rsidRDefault="0080686A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rPr>
          <w:rFonts w:ascii="TAU-Marutham" w:hAnsi="TAU-Marutham" w:cs="TAU-Marutham"/>
          <w:b/>
          <w:sz w:val="24"/>
          <w:szCs w:val="24"/>
        </w:rPr>
      </w:pPr>
      <w:r w:rsidRPr="0055415F">
        <w:rPr>
          <w:rFonts w:ascii="TAU-Marutham" w:hAnsi="TAU-Marutham" w:cs="TAU-Marutham"/>
          <w:b/>
          <w:sz w:val="24"/>
          <w:szCs w:val="24"/>
        </w:rPr>
        <w:t>வடிவமைப்புப் புதுமைகள் (Architectural Innovation) :</w:t>
      </w:r>
    </w:p>
    <w:p w:rsidR="0080686A" w:rsidRDefault="008F63E8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புத்தகப்பையின் சுமையைக் குறைக்கும் வண்ணம் ஒரு கல்வி ஆண்டை மூன்று பருவங்களாகப் பிரித்து ஒரு பாடநூலை, மூன்றாகப் பிரித்து, பருவநூலாக்கம் (</w:t>
      </w:r>
      <w:r w:rsidR="006B04CF">
        <w:rPr>
          <w:rFonts w:ascii="TAU-Marutham" w:hAnsi="TAU-Marutham" w:cs="TAU-Marutham"/>
          <w:sz w:val="24"/>
          <w:szCs w:val="24"/>
        </w:rPr>
        <w:t>t</w:t>
      </w:r>
      <w:r w:rsidRPr="007C7FC4">
        <w:rPr>
          <w:rFonts w:ascii="TAU-Marutham" w:hAnsi="TAU-Marutham" w:cs="TAU-Marutham"/>
          <w:sz w:val="24"/>
          <w:szCs w:val="24"/>
        </w:rPr>
        <w:t>erm book) செய்யப்பட்டமை.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மேலும் 2 அல்லது 3 பாட பருவப்புத்தகங்களை இணைத்து ஒரே நூலாக (</w:t>
      </w:r>
      <w:r w:rsidR="006B04CF">
        <w:rPr>
          <w:rFonts w:ascii="TAU-Marutham" w:hAnsi="TAU-Marutham" w:cs="TAU-Marutham"/>
          <w:sz w:val="24"/>
          <w:szCs w:val="24"/>
        </w:rPr>
        <w:t>t</w:t>
      </w:r>
      <w:r w:rsidRPr="007C7FC4">
        <w:rPr>
          <w:rFonts w:ascii="TAU-Marutham" w:hAnsi="TAU-Marutham" w:cs="TAU-Marutham"/>
          <w:sz w:val="24"/>
          <w:szCs w:val="24"/>
        </w:rPr>
        <w:t>erm books) மாற்றப்பட்டமை இந்த புதுவழி புத்தக வடிவமைப்பில் மாற்றங்களைச் செய்து, மாணவர்களின் புத்தகப்பையின் சுமையை</w:t>
      </w:r>
      <w:r w:rsidR="006B04CF">
        <w:rPr>
          <w:rFonts w:ascii="TAU-Marutham" w:hAnsi="TAU-Marutham" w:cs="TAU-Marutham"/>
          <w:sz w:val="24"/>
          <w:szCs w:val="24"/>
        </w:rPr>
        <w:t>க்</w:t>
      </w:r>
      <w:r w:rsidRPr="007C7FC4">
        <w:rPr>
          <w:rFonts w:ascii="TAU-Marutham" w:hAnsi="TAU-Marutham" w:cs="TAU-Marutham"/>
          <w:sz w:val="24"/>
          <w:szCs w:val="24"/>
        </w:rPr>
        <w:t xml:space="preserve"> குறைப்பதற்காக செய்யப்பட்ட</w:t>
      </w:r>
      <w:r w:rsidR="006B04CF">
        <w:rPr>
          <w:rFonts w:ascii="TAU-Marutham" w:hAnsi="TAU-Marutham" w:cs="TAU-Marutham"/>
          <w:sz w:val="24"/>
          <w:szCs w:val="24"/>
        </w:rPr>
        <w:t>தே</w:t>
      </w:r>
      <w:r w:rsidRPr="007C7FC4">
        <w:rPr>
          <w:rFonts w:ascii="TAU-Marutham" w:hAnsi="TAU-Marutham" w:cs="TAU-Marutham"/>
          <w:sz w:val="24"/>
          <w:szCs w:val="24"/>
        </w:rPr>
        <w:t xml:space="preserve"> ‘வடிவமைப்பு புதுமை’ ஆகும்.</w:t>
      </w:r>
    </w:p>
    <w:p w:rsidR="00665D65" w:rsidRPr="007C7FC4" w:rsidRDefault="00665D65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</w:p>
    <w:p w:rsidR="00A85AD0" w:rsidRPr="0055415F" w:rsidRDefault="00A85AD0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55415F">
        <w:rPr>
          <w:rFonts w:ascii="TAU-Marutham" w:hAnsi="TAU-Marutham" w:cs="TAU-Marutham"/>
          <w:b/>
          <w:sz w:val="24"/>
          <w:szCs w:val="24"/>
        </w:rPr>
        <w:t>கூடுதல் புதுமைகள் (Incremental Innovations)</w:t>
      </w:r>
    </w:p>
    <w:p w:rsidR="00A85AD0" w:rsidRDefault="00A85AD0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பாடநூல்களில் பாடப்பொருளின் செறிவாக்கல், அதிகளவிலான வண்ணப்படங்களை</w:t>
      </w:r>
      <w:r w:rsidR="00D149A8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பயன்படுத்துதல்.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மேலும் கற்பதற்கும், மதிப்பீட்டிற்கும் தொழிற் நுட்பங்களைப் பயன்படு</w:t>
      </w:r>
      <w:r w:rsidR="00D149A8">
        <w:rPr>
          <w:rFonts w:ascii="TAU-Marutham" w:hAnsi="TAU-Marutham" w:cs="TAU-Marutham"/>
          <w:sz w:val="24"/>
          <w:szCs w:val="24"/>
        </w:rPr>
        <w:t>த்</w:t>
      </w:r>
      <w:r w:rsidRPr="007C7FC4">
        <w:rPr>
          <w:rFonts w:ascii="TAU-Marutham" w:hAnsi="TAU-Marutham" w:cs="TAU-Marutham"/>
          <w:sz w:val="24"/>
          <w:szCs w:val="24"/>
        </w:rPr>
        <w:t>துதல் போன்றவை பாடநூல்களில் கையாளப்பட்டுள்ள ‘கூடுதல் புதுமைகள்’ ஆகும்.</w:t>
      </w:r>
      <w:proofErr w:type="gramEnd"/>
    </w:p>
    <w:p w:rsidR="00665D65" w:rsidRPr="007C7FC4" w:rsidRDefault="00665D65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</w:p>
    <w:p w:rsidR="00F26913" w:rsidRPr="00850E87" w:rsidRDefault="00F26913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850E87">
        <w:rPr>
          <w:rFonts w:ascii="TAU-Marutham" w:hAnsi="TAU-Marutham" w:cs="TAU-Marutham"/>
          <w:b/>
          <w:sz w:val="24"/>
          <w:szCs w:val="24"/>
        </w:rPr>
        <w:t>தகர்க்கும் புதுமை (Disruptive Innovations):</w:t>
      </w:r>
    </w:p>
    <w:p w:rsidR="00E17E44" w:rsidRDefault="00F26913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கோவிட் – 19 காலக்கட்டத்தில் பள்ளிகள் இயங்காமல் இருந்தபோது கற்றல் – கற்பித்தல் செயல்பாடானது தொலைநிகழ்வு வகுப்பறைகளால்</w:t>
      </w:r>
      <w:r w:rsidR="005F1286">
        <w:rPr>
          <w:rFonts w:ascii="TAU-Marutham" w:hAnsi="TAU-Marutham" w:cs="TAU-Marutham"/>
          <w:sz w:val="24"/>
          <w:szCs w:val="24"/>
        </w:rPr>
        <w:t xml:space="preserve"> (tele – c</w:t>
      </w:r>
      <w:r w:rsidRPr="007C7FC4">
        <w:rPr>
          <w:rFonts w:ascii="TAU-Marutham" w:hAnsi="TAU-Marutham" w:cs="TAU-Marutham"/>
          <w:sz w:val="24"/>
          <w:szCs w:val="24"/>
        </w:rPr>
        <w:t>lassrooms) நிகழ்த்தப்பட்டது.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இது ஒரு புதுமை ஆகும்.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மீண்டும் பள்ளிகள் திறந்தால் இந்த புதுமை </w:t>
      </w:r>
      <w:r w:rsidR="005F1286">
        <w:rPr>
          <w:rFonts w:ascii="TAU-Marutham" w:hAnsi="TAU-Marutham" w:cs="TAU-Marutham"/>
          <w:sz w:val="24"/>
          <w:szCs w:val="24"/>
        </w:rPr>
        <w:t>மறையவும் வாய்ப்புள்ளது</w:t>
      </w:r>
      <w:r w:rsidR="003E53A1" w:rsidRPr="007C7FC4">
        <w:rPr>
          <w:rFonts w:ascii="TAU-Marutham" w:hAnsi="TAU-Marutham" w:cs="TAU-Marutham"/>
          <w:sz w:val="24"/>
          <w:szCs w:val="24"/>
        </w:rPr>
        <w:t>.</w:t>
      </w:r>
      <w:proofErr w:type="gramEnd"/>
      <w:r w:rsidR="003E53A1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3E53A1" w:rsidRPr="007C7FC4">
        <w:rPr>
          <w:rFonts w:ascii="TAU-Marutham" w:hAnsi="TAU-Marutham" w:cs="TAU-Marutham"/>
          <w:sz w:val="24"/>
          <w:szCs w:val="24"/>
        </w:rPr>
        <w:t>ஒரு காலத்தில் உருவான புதுமை, அடுத்து</w:t>
      </w:r>
      <w:r w:rsidR="005F1286">
        <w:rPr>
          <w:rFonts w:ascii="TAU-Marutham" w:hAnsi="TAU-Marutham" w:cs="TAU-Marutham"/>
          <w:sz w:val="24"/>
          <w:szCs w:val="24"/>
        </w:rPr>
        <w:t xml:space="preserve"> வரும் காலங்களில்</w:t>
      </w:r>
      <w:r w:rsidR="003E53A1" w:rsidRPr="007C7FC4">
        <w:rPr>
          <w:rFonts w:ascii="TAU-Marutham" w:hAnsi="TAU-Marutham" w:cs="TAU-Marutham"/>
          <w:sz w:val="24"/>
          <w:szCs w:val="24"/>
        </w:rPr>
        <w:t xml:space="preserve"> மறைந்து </w:t>
      </w:r>
      <w:r w:rsidR="005F1286">
        <w:rPr>
          <w:rFonts w:ascii="TAU-Marutham" w:hAnsi="TAU-Marutham" w:cs="TAU-Marutham"/>
          <w:sz w:val="24"/>
          <w:szCs w:val="24"/>
        </w:rPr>
        <w:t>போய்விடுவதே</w:t>
      </w:r>
      <w:r w:rsidR="003E53A1" w:rsidRPr="007C7FC4">
        <w:rPr>
          <w:rFonts w:ascii="TAU-Marutham" w:hAnsi="TAU-Marutham" w:cs="TAU-Marutham"/>
          <w:sz w:val="24"/>
          <w:szCs w:val="24"/>
        </w:rPr>
        <w:t xml:space="preserve"> ‘தகர்க்கும் புதுமை’ எனப்படுகிறது.</w:t>
      </w:r>
      <w:proofErr w:type="gramEnd"/>
    </w:p>
    <w:p w:rsidR="00665D65" w:rsidRPr="007C7FC4" w:rsidRDefault="00665D65" w:rsidP="007C7FC4">
      <w:pPr>
        <w:pStyle w:val="ListParagraph"/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</w:p>
    <w:p w:rsidR="00040355" w:rsidRPr="00850E87" w:rsidRDefault="00040355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850E87">
        <w:rPr>
          <w:rFonts w:ascii="TAU-Marutham" w:hAnsi="TAU-Marutham" w:cs="TAU-Marutham"/>
          <w:b/>
          <w:sz w:val="24"/>
          <w:szCs w:val="24"/>
        </w:rPr>
        <w:t>வேகமான புதுமை (Rapid Innovations):</w:t>
      </w:r>
    </w:p>
    <w:p w:rsidR="00040355" w:rsidRDefault="00040355" w:rsidP="007C7FC4">
      <w:pPr>
        <w:pStyle w:val="ListParagraph"/>
        <w:spacing w:after="0" w:line="276" w:lineRule="auto"/>
        <w:ind w:left="270"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தேசிய வருமான வழி திறனறி ஊக்கத்தொகைக்கான தேர்விற்கு</w:t>
      </w:r>
      <w:r w:rsidR="0044739D">
        <w:rPr>
          <w:rFonts w:ascii="TAU-Marutham" w:hAnsi="TAU-Marutham" w:cs="TAU-Marutham"/>
          <w:sz w:val="24"/>
          <w:szCs w:val="24"/>
        </w:rPr>
        <w:t xml:space="preserve"> (National Means – cum – Merit S</w:t>
      </w:r>
      <w:r w:rsidRPr="007C7FC4">
        <w:rPr>
          <w:rFonts w:ascii="TAU-Marutham" w:hAnsi="TAU-Marutham" w:cs="TAU-Marutham"/>
          <w:sz w:val="24"/>
          <w:szCs w:val="24"/>
        </w:rPr>
        <w:t>cholarship Examination) எட்டாம்</w:t>
      </w:r>
      <w:r w:rsidR="005129D6" w:rsidRPr="007C7FC4">
        <w:rPr>
          <w:rFonts w:ascii="TAU-Marutham" w:hAnsi="TAU-Marutham" w:cs="TAU-Marutham"/>
          <w:sz w:val="24"/>
          <w:szCs w:val="24"/>
        </w:rPr>
        <w:t xml:space="preserve"> வகுப்பு பயிலும் மாணவர்களுக்கான</w:t>
      </w:r>
      <w:r w:rsidR="002C1AC9">
        <w:rPr>
          <w:rFonts w:ascii="TAU-Marutham" w:hAnsi="TAU-Marutham" w:cs="TAU-Marutham"/>
          <w:sz w:val="24"/>
          <w:szCs w:val="24"/>
        </w:rPr>
        <w:t>ப்</w:t>
      </w:r>
      <w:r w:rsidR="005129D6" w:rsidRPr="007C7FC4">
        <w:rPr>
          <w:rFonts w:ascii="TAU-Marutham" w:hAnsi="TAU-Marutham" w:cs="TAU-Marutham"/>
          <w:sz w:val="24"/>
          <w:szCs w:val="24"/>
        </w:rPr>
        <w:t xml:space="preserve"> பயிற்றுவித்தல் </w:t>
      </w:r>
      <w:r w:rsidR="002C1AC9">
        <w:rPr>
          <w:rFonts w:ascii="TAU-Marutham" w:hAnsi="TAU-Marutham" w:cs="TAU-Marutham"/>
          <w:sz w:val="24"/>
          <w:szCs w:val="24"/>
        </w:rPr>
        <w:t>நிகழ்வானது,</w:t>
      </w:r>
      <w:r w:rsidR="005129D6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8F5E43" w:rsidRPr="007C7FC4">
        <w:rPr>
          <w:rFonts w:ascii="TAU-Marutham" w:hAnsi="TAU-Marutham" w:cs="TAU-Marutham"/>
          <w:sz w:val="24"/>
          <w:szCs w:val="24"/>
        </w:rPr>
        <w:t xml:space="preserve">ஆசிரியர்களின் வகுப்பறைச் </w:t>
      </w:r>
      <w:r w:rsidR="008F5E43" w:rsidRPr="007C7FC4">
        <w:rPr>
          <w:rFonts w:ascii="TAU-Marutham" w:hAnsi="TAU-Marutham" w:cs="TAU-Marutham"/>
          <w:sz w:val="24"/>
          <w:szCs w:val="24"/>
        </w:rPr>
        <w:lastRenderedPageBreak/>
        <w:t xml:space="preserve">செயல்பாடாக இருந்தது.  </w:t>
      </w:r>
      <w:proofErr w:type="gramStart"/>
      <w:r w:rsidR="008F5E43" w:rsidRPr="007C7FC4">
        <w:rPr>
          <w:rFonts w:ascii="TAU-Marutham" w:hAnsi="TAU-Marutham" w:cs="TAU-Marutham"/>
          <w:sz w:val="24"/>
          <w:szCs w:val="24"/>
        </w:rPr>
        <w:t>பின்னர் தன்னார்வ ஆசிரியர்களின் முயற்சியால்</w:t>
      </w:r>
      <w:r w:rsidR="00E977F5">
        <w:rPr>
          <w:rFonts w:ascii="TAU-Marutham" w:hAnsi="TAU-Marutham" w:cs="TAU-Marutham"/>
          <w:sz w:val="24"/>
          <w:szCs w:val="24"/>
        </w:rPr>
        <w:t xml:space="preserve"> உருவாக்கப்பட்ட</w:t>
      </w:r>
      <w:r w:rsidR="008F5E43" w:rsidRPr="007C7FC4">
        <w:rPr>
          <w:rFonts w:ascii="TAU-Marutham" w:hAnsi="TAU-Marutham" w:cs="TAU-Marutham"/>
          <w:sz w:val="24"/>
          <w:szCs w:val="24"/>
        </w:rPr>
        <w:t xml:space="preserve"> பாடப்பொருளானது ஒளிநகலாக மாற்றி</w:t>
      </w:r>
      <w:r w:rsidR="00E977F5">
        <w:rPr>
          <w:rFonts w:ascii="TAU-Marutham" w:hAnsi="TAU-Marutham" w:cs="TAU-Marutham"/>
          <w:sz w:val="24"/>
          <w:szCs w:val="24"/>
        </w:rPr>
        <w:t xml:space="preserve"> அதிகளவில் மாணவர்கள் பயன்பெறும் வண்ணம் உருவாக்கப்பட்டது.</w:t>
      </w:r>
      <w:proofErr w:type="gramEnd"/>
      <w:r w:rsidR="008F5E43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8F5E43" w:rsidRPr="007C7FC4">
        <w:rPr>
          <w:rFonts w:ascii="TAU-Marutham" w:hAnsi="TAU-Marutham" w:cs="TAU-Marutham"/>
          <w:sz w:val="24"/>
          <w:szCs w:val="24"/>
        </w:rPr>
        <w:t>பின்னர் ஒளிநகல்கள் விலையில்லா சிறு நூல்களாக வடிவம் பெற்றன.</w:t>
      </w:r>
      <w:proofErr w:type="gramEnd"/>
      <w:r w:rsidR="008F5E43" w:rsidRPr="007C7FC4">
        <w:rPr>
          <w:rFonts w:ascii="TAU-Marutham" w:hAnsi="TAU-Marutham" w:cs="TAU-Marutham"/>
          <w:sz w:val="24"/>
          <w:szCs w:val="24"/>
        </w:rPr>
        <w:t xml:space="preserve">  </w:t>
      </w:r>
      <w:r w:rsidR="00145CDC">
        <w:rPr>
          <w:rFonts w:ascii="TAU-Marutham" w:hAnsi="TAU-Marutham" w:cs="TAU-Marutham"/>
          <w:sz w:val="24"/>
          <w:szCs w:val="24"/>
        </w:rPr>
        <w:t>தற்போது</w:t>
      </w:r>
      <w:r w:rsidR="008F5E43" w:rsidRPr="007C7FC4">
        <w:rPr>
          <w:rFonts w:ascii="TAU-Marutham" w:hAnsi="TAU-Marutham" w:cs="TAU-Marutham"/>
          <w:sz w:val="24"/>
          <w:szCs w:val="24"/>
        </w:rPr>
        <w:t xml:space="preserve"> சேலம், உத்தமசோழபுரம், மாவட்ட </w:t>
      </w:r>
      <w:r w:rsidR="00145CDC">
        <w:rPr>
          <w:rFonts w:ascii="TAU-Marutham" w:hAnsi="TAU-Marutham" w:cs="TAU-Marutham"/>
          <w:sz w:val="24"/>
          <w:szCs w:val="24"/>
        </w:rPr>
        <w:t>ஆ</w:t>
      </w:r>
      <w:r w:rsidR="008F5E43" w:rsidRPr="007C7FC4">
        <w:rPr>
          <w:rFonts w:ascii="TAU-Marutham" w:hAnsi="TAU-Marutham" w:cs="TAU-Marutham"/>
          <w:sz w:val="24"/>
          <w:szCs w:val="24"/>
        </w:rPr>
        <w:t>சிரியர்க் கல்வி மற்றும் பயிற்சி நிறுவன முதுநிலை விரிவுரையாளர் மற்றும் பணியனுபவப் பிரிவின்</w:t>
      </w:r>
      <w:r w:rsidR="00043266" w:rsidRPr="007C7FC4">
        <w:rPr>
          <w:rFonts w:ascii="TAU-Marutham" w:hAnsi="TAU-Marutham" w:cs="TAU-Marutham"/>
          <w:sz w:val="24"/>
          <w:szCs w:val="24"/>
        </w:rPr>
        <w:t xml:space="preserve"> தலைவர் முனைவர் சு.வே.விஜயலக்மி அவர்களின் சீரிய முயற்சியால் இணை</w:t>
      </w:r>
      <w:r w:rsidR="00145CDC">
        <w:rPr>
          <w:rFonts w:ascii="TAU-Marutham" w:hAnsi="TAU-Marutham" w:cs="TAU-Marutham"/>
          <w:sz w:val="24"/>
          <w:szCs w:val="24"/>
        </w:rPr>
        <w:t>ய</w:t>
      </w:r>
      <w:r w:rsidR="00043266" w:rsidRPr="007C7FC4">
        <w:rPr>
          <w:rFonts w:ascii="TAU-Marutham" w:hAnsi="TAU-Marutham" w:cs="TAU-Marutham"/>
          <w:sz w:val="24"/>
          <w:szCs w:val="24"/>
        </w:rPr>
        <w:t xml:space="preserve">த்தில் </w:t>
      </w:r>
      <w:r w:rsidR="00145CDC">
        <w:rPr>
          <w:rFonts w:ascii="TAU-Marutham" w:hAnsi="TAU-Marutham" w:cs="TAU-Marutham"/>
          <w:sz w:val="24"/>
          <w:szCs w:val="24"/>
        </w:rPr>
        <w:t>ஊடாடு</w:t>
      </w:r>
      <w:r w:rsidR="00043266" w:rsidRPr="007C7FC4">
        <w:rPr>
          <w:rFonts w:ascii="TAU-Marutham" w:hAnsi="TAU-Marutham" w:cs="TAU-Marutham"/>
          <w:sz w:val="24"/>
          <w:szCs w:val="24"/>
        </w:rPr>
        <w:t>ம் வினா வங்கியாக (interactive questions bank) மாற்றப்பட்டதா</w:t>
      </w:r>
      <w:r w:rsidR="0093445D" w:rsidRPr="007C7FC4">
        <w:rPr>
          <w:rFonts w:ascii="TAU-Marutham" w:hAnsi="TAU-Marutham" w:cs="TAU-Marutham"/>
          <w:sz w:val="24"/>
          <w:szCs w:val="24"/>
        </w:rPr>
        <w:t>ல்</w:t>
      </w:r>
      <w:r w:rsidR="00043266" w:rsidRPr="007C7FC4">
        <w:rPr>
          <w:rFonts w:ascii="TAU-Marutham" w:hAnsi="TAU-Marutham" w:cs="TAU-Marutham"/>
          <w:sz w:val="24"/>
          <w:szCs w:val="24"/>
        </w:rPr>
        <w:t xml:space="preserve"> தமிழகமெங்கம் ஆயிரக்கணக்கான மாணவர்கள் பயனடைந்து வருகின்றனர்.</w:t>
      </w:r>
    </w:p>
    <w:p w:rsidR="00665D65" w:rsidRPr="007C7FC4" w:rsidRDefault="00665D65" w:rsidP="007C7FC4">
      <w:pPr>
        <w:pStyle w:val="ListParagraph"/>
        <w:spacing w:after="0" w:line="276" w:lineRule="auto"/>
        <w:ind w:left="270" w:firstLine="720"/>
        <w:jc w:val="both"/>
        <w:rPr>
          <w:rFonts w:ascii="TAU-Marutham" w:hAnsi="TAU-Marutham" w:cs="TAU-Marutham"/>
          <w:sz w:val="24"/>
          <w:szCs w:val="24"/>
        </w:rPr>
      </w:pPr>
    </w:p>
    <w:p w:rsidR="00E817E1" w:rsidRPr="00850E87" w:rsidRDefault="00E817E1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850E87">
        <w:rPr>
          <w:rFonts w:ascii="TAU-Marutham" w:hAnsi="TAU-Marutham" w:cs="TAU-Marutham"/>
          <w:b/>
          <w:sz w:val="24"/>
          <w:szCs w:val="24"/>
        </w:rPr>
        <w:t>தடை</w:t>
      </w:r>
      <w:r w:rsidR="00714C0B">
        <w:rPr>
          <w:rFonts w:ascii="TAU-Marutham" w:hAnsi="TAU-Marutham" w:cs="TAU-Marutham"/>
          <w:b/>
          <w:sz w:val="24"/>
          <w:szCs w:val="24"/>
        </w:rPr>
        <w:t xml:space="preserve">த் </w:t>
      </w:r>
      <w:r w:rsidRPr="00850E87">
        <w:rPr>
          <w:rFonts w:ascii="TAU-Marutham" w:hAnsi="TAU-Marutham" w:cs="TAU-Marutham"/>
          <w:b/>
          <w:sz w:val="24"/>
          <w:szCs w:val="24"/>
        </w:rPr>
        <w:t xml:space="preserve"> தகர்த்து உண்டாக்கப்பட்ட</w:t>
      </w:r>
      <w:r w:rsidR="00714C0B">
        <w:rPr>
          <w:rFonts w:ascii="TAU-Marutham" w:hAnsi="TAU-Marutham" w:cs="TAU-Marutham"/>
          <w:b/>
          <w:sz w:val="24"/>
          <w:szCs w:val="24"/>
        </w:rPr>
        <w:t xml:space="preserve">ப் </w:t>
      </w:r>
      <w:r w:rsidRPr="00850E87">
        <w:rPr>
          <w:rFonts w:ascii="TAU-Marutham" w:hAnsi="TAU-Marutham" w:cs="TAU-Marutham"/>
          <w:b/>
          <w:sz w:val="24"/>
          <w:szCs w:val="24"/>
        </w:rPr>
        <w:t xml:space="preserve"> புதுமை (Breakthrough Innovation) :</w:t>
      </w:r>
    </w:p>
    <w:p w:rsidR="00E817E1" w:rsidRDefault="002A55A5" w:rsidP="007C7FC4">
      <w:pPr>
        <w:pStyle w:val="ListParagraph"/>
        <w:spacing w:after="0" w:line="276" w:lineRule="auto"/>
        <w:ind w:left="270"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ஆசிரியர் பயிற்சியின் கால அளவை குறை</w:t>
      </w:r>
      <w:r w:rsidR="00714C0B">
        <w:rPr>
          <w:rFonts w:ascii="TAU-Marutham" w:hAnsi="TAU-Marutham" w:cs="TAU-Marutham"/>
          <w:sz w:val="24"/>
          <w:szCs w:val="24"/>
        </w:rPr>
        <w:t>த்</w:t>
      </w:r>
      <w:r w:rsidRPr="007C7FC4">
        <w:rPr>
          <w:rFonts w:ascii="TAU-Marutham" w:hAnsi="TAU-Marutham" w:cs="TAU-Marutham"/>
          <w:sz w:val="24"/>
          <w:szCs w:val="24"/>
        </w:rPr>
        <w:t xml:space="preserve">து, அதிக </w:t>
      </w:r>
      <w:r w:rsidR="00714C0B">
        <w:rPr>
          <w:rFonts w:ascii="TAU-Marutham" w:hAnsi="TAU-Marutham" w:cs="TAU-Marutham"/>
          <w:sz w:val="24"/>
          <w:szCs w:val="24"/>
        </w:rPr>
        <w:t>பாடப்பொருளில்</w:t>
      </w:r>
      <w:r w:rsidRPr="007C7FC4">
        <w:rPr>
          <w:rFonts w:ascii="TAU-Marutham" w:hAnsi="TAU-Marutham" w:cs="TAU-Marutham"/>
          <w:sz w:val="24"/>
          <w:szCs w:val="24"/>
        </w:rPr>
        <w:t xml:space="preserve"> பயிற்சி</w:t>
      </w:r>
      <w:r w:rsidR="00714C0B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பெற வேண்டி, சேலம், உத்தமசோழபுரம், மாவட்ட ஆசிரியர் கல்வி மற்றும் பயிற்சி நிறுவன விரிவுரையாளர் திரு சா.மணிகண்டன் அவர்கள் பயிற்சிக்கான</w:t>
      </w:r>
      <w:r w:rsidR="00714C0B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பாடப்பொருளை இணையம் வழியாக அனுப்பி, ஆசிரியர்களை படிக்கச் </w:t>
      </w:r>
      <w:r w:rsidR="006E062F">
        <w:rPr>
          <w:rFonts w:ascii="TAU-Marutham" w:hAnsi="TAU-Marutham" w:cs="TAU-Marutham"/>
          <w:sz w:val="24"/>
          <w:szCs w:val="24"/>
        </w:rPr>
        <w:t>செய்தார்</w:t>
      </w:r>
      <w:r w:rsidRPr="007C7FC4">
        <w:rPr>
          <w:rFonts w:ascii="TAU-Marutham" w:hAnsi="TAU-Marutham" w:cs="TAU-Marutham"/>
          <w:sz w:val="24"/>
          <w:szCs w:val="24"/>
        </w:rPr>
        <w:t>.  உதாரணமாக இது நேருக்கு நேர் முறையில் 3 நாள் பயிற்சியாக இருக்கும்</w:t>
      </w:r>
      <w:r w:rsidR="00F90350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6E062F">
        <w:rPr>
          <w:rFonts w:ascii="TAU-Marutham" w:hAnsi="TAU-Marutham" w:cs="TAU-Marutham"/>
          <w:sz w:val="24"/>
          <w:szCs w:val="24"/>
        </w:rPr>
        <w:t xml:space="preserve">ஆனால் ஆசிரியர்கள் பாடப்பொருளை இணையம் வழியாக தெரிந்து கொண்டதால் </w:t>
      </w:r>
      <w:r w:rsidR="00F90350" w:rsidRPr="007C7FC4">
        <w:rPr>
          <w:rFonts w:ascii="TAU-Marutham" w:hAnsi="TAU-Marutham" w:cs="TAU-Marutham"/>
          <w:sz w:val="24"/>
          <w:szCs w:val="24"/>
        </w:rPr>
        <w:t>தங்களது சந்தேகங்களை</w:t>
      </w:r>
      <w:r w:rsidR="006E062F">
        <w:rPr>
          <w:rFonts w:ascii="TAU-Marutham" w:hAnsi="TAU-Marutham" w:cs="TAU-Marutham"/>
          <w:sz w:val="24"/>
          <w:szCs w:val="24"/>
        </w:rPr>
        <w:t>த்</w:t>
      </w:r>
      <w:r w:rsidR="00F90350" w:rsidRPr="007C7FC4">
        <w:rPr>
          <w:rFonts w:ascii="TAU-Marutham" w:hAnsi="TAU-Marutham" w:cs="TAU-Marutham"/>
          <w:sz w:val="24"/>
          <w:szCs w:val="24"/>
        </w:rPr>
        <w:t xml:space="preserve"> தீர்த்துக் கொள்ள</w:t>
      </w:r>
      <w:r w:rsidR="006E062F">
        <w:rPr>
          <w:rFonts w:ascii="TAU-Marutham" w:hAnsi="TAU-Marutham" w:cs="TAU-Marutham"/>
          <w:sz w:val="24"/>
          <w:szCs w:val="24"/>
        </w:rPr>
        <w:t xml:space="preserve"> ஆசிரியர்கள்</w:t>
      </w:r>
      <w:r w:rsidR="00F90350" w:rsidRPr="007C7FC4">
        <w:rPr>
          <w:rFonts w:ascii="TAU-Marutham" w:hAnsi="TAU-Marutham" w:cs="TAU-Marutham"/>
          <w:sz w:val="24"/>
          <w:szCs w:val="24"/>
        </w:rPr>
        <w:t xml:space="preserve"> 1 நாள் மட்டும் வரவழைக்கப்படுவர்.  </w:t>
      </w:r>
      <w:proofErr w:type="gramStart"/>
      <w:r w:rsidR="00F90350" w:rsidRPr="007C7FC4">
        <w:rPr>
          <w:rFonts w:ascii="TAU-Marutham" w:hAnsi="TAU-Marutham" w:cs="TAU-Marutham"/>
          <w:sz w:val="24"/>
          <w:szCs w:val="24"/>
        </w:rPr>
        <w:t>இதனால் ஆசிரியர்கள் 2 நாட்கள் பள்ளியில் கற்பித்தல் பணியை மேற்கொள்ள இயலும்.</w:t>
      </w:r>
      <w:proofErr w:type="gramEnd"/>
      <w:r w:rsidR="00F90350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F90350" w:rsidRPr="007C7FC4">
        <w:rPr>
          <w:rFonts w:ascii="TAU-Marutham" w:hAnsi="TAU-Marutham" w:cs="TAU-Marutham"/>
          <w:sz w:val="24"/>
          <w:szCs w:val="24"/>
        </w:rPr>
        <w:t xml:space="preserve">மேலும் இதனால் செலவும் </w:t>
      </w:r>
      <w:r w:rsidR="006E062F">
        <w:rPr>
          <w:rFonts w:ascii="TAU-Marutham" w:hAnsi="TAU-Marutham" w:cs="TAU-Marutham"/>
          <w:sz w:val="24"/>
          <w:szCs w:val="24"/>
        </w:rPr>
        <w:t>குறை</w:t>
      </w:r>
      <w:r w:rsidR="00F90350" w:rsidRPr="007C7FC4">
        <w:rPr>
          <w:rFonts w:ascii="TAU-Marutham" w:hAnsi="TAU-Marutham" w:cs="TAU-Marutham"/>
          <w:sz w:val="24"/>
          <w:szCs w:val="24"/>
        </w:rPr>
        <w:t>கிறது.</w:t>
      </w:r>
      <w:proofErr w:type="gramEnd"/>
      <w:r w:rsidR="00F90350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F90350" w:rsidRPr="007C7FC4">
        <w:rPr>
          <w:rFonts w:ascii="TAU-Marutham" w:hAnsi="TAU-Marutham" w:cs="TAU-Marutham"/>
          <w:sz w:val="24"/>
          <w:szCs w:val="24"/>
        </w:rPr>
        <w:t xml:space="preserve">இதனால் அதிக </w:t>
      </w:r>
      <w:r w:rsidR="006E062F">
        <w:rPr>
          <w:rFonts w:ascii="TAU-Marutham" w:hAnsi="TAU-Marutham" w:cs="TAU-Marutham"/>
          <w:sz w:val="24"/>
          <w:szCs w:val="24"/>
        </w:rPr>
        <w:t>செலவு</w:t>
      </w:r>
      <w:r w:rsidR="00F90350" w:rsidRPr="007C7FC4">
        <w:rPr>
          <w:rFonts w:ascii="TAU-Marutham" w:hAnsi="TAU-Marutham" w:cs="TAU-Marutham"/>
          <w:sz w:val="24"/>
          <w:szCs w:val="24"/>
        </w:rPr>
        <w:t xml:space="preserve"> இல்லாமலேயே ஆசிரியர்களுக்கான</w:t>
      </w:r>
      <w:r w:rsidR="006E062F">
        <w:rPr>
          <w:rFonts w:ascii="TAU-Marutham" w:hAnsi="TAU-Marutham" w:cs="TAU-Marutham"/>
          <w:sz w:val="24"/>
          <w:szCs w:val="24"/>
        </w:rPr>
        <w:t>ப்</w:t>
      </w:r>
      <w:r w:rsidR="00F90350" w:rsidRPr="007C7FC4">
        <w:rPr>
          <w:rFonts w:ascii="TAU-Marutham" w:hAnsi="TAU-Marutham" w:cs="TAU-Marutham"/>
          <w:sz w:val="24"/>
          <w:szCs w:val="24"/>
        </w:rPr>
        <w:t xml:space="preserve"> பணியிடைப்</w:t>
      </w:r>
      <w:r w:rsidR="006E062F">
        <w:rPr>
          <w:rFonts w:ascii="TAU-Marutham" w:hAnsi="TAU-Marutham" w:cs="TAU-Marutham"/>
          <w:sz w:val="24"/>
          <w:szCs w:val="24"/>
        </w:rPr>
        <w:t xml:space="preserve"> </w:t>
      </w:r>
      <w:r w:rsidR="00F90350" w:rsidRPr="007C7FC4">
        <w:rPr>
          <w:rFonts w:ascii="TAU-Marutham" w:hAnsi="TAU-Marutham" w:cs="TAU-Marutham"/>
          <w:sz w:val="24"/>
          <w:szCs w:val="24"/>
        </w:rPr>
        <w:t>பயிற்சிகளை வழங்க முடியும்.</w:t>
      </w:r>
      <w:proofErr w:type="gramEnd"/>
    </w:p>
    <w:p w:rsidR="00665D65" w:rsidRPr="007C7FC4" w:rsidRDefault="00665D65" w:rsidP="007C7FC4">
      <w:pPr>
        <w:pStyle w:val="ListParagraph"/>
        <w:spacing w:after="0" w:line="276" w:lineRule="auto"/>
        <w:ind w:left="270" w:firstLine="720"/>
        <w:jc w:val="both"/>
        <w:rPr>
          <w:rFonts w:ascii="TAU-Marutham" w:hAnsi="TAU-Marutham" w:cs="TAU-Marutham"/>
          <w:sz w:val="24"/>
          <w:szCs w:val="24"/>
        </w:rPr>
      </w:pPr>
    </w:p>
    <w:p w:rsidR="001605E5" w:rsidRPr="009D0CA6" w:rsidRDefault="00040E66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9D0CA6">
        <w:rPr>
          <w:rFonts w:ascii="TAU-Marutham" w:hAnsi="TAU-Marutham" w:cs="TAU-Marutham"/>
          <w:b/>
          <w:sz w:val="24"/>
          <w:szCs w:val="24"/>
        </w:rPr>
        <w:t>புத்தம் புதிய புதுமை (Radical Innovation)</w:t>
      </w:r>
      <w:r w:rsidR="009D0CA6">
        <w:rPr>
          <w:rFonts w:ascii="TAU-Marutham" w:hAnsi="TAU-Marutham" w:cs="TAU-Marutham"/>
          <w:b/>
          <w:sz w:val="24"/>
          <w:szCs w:val="24"/>
        </w:rPr>
        <w:t xml:space="preserve"> :</w:t>
      </w:r>
    </w:p>
    <w:p w:rsidR="00F303CE" w:rsidRPr="007C7FC4" w:rsidRDefault="00F303CE" w:rsidP="007C7FC4">
      <w:pPr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கற்றலின் போது எழும் சந்தேகங்களை நண்பர்களிடமோ, உயர் வகுப்பு மாணவர்களிடமோ அல்ல</w:t>
      </w:r>
      <w:r w:rsidR="002C70F3" w:rsidRPr="007C7FC4">
        <w:rPr>
          <w:rFonts w:ascii="TAU-Marutham" w:hAnsi="TAU-Marutham" w:cs="TAU-Marutham"/>
          <w:sz w:val="24"/>
          <w:szCs w:val="24"/>
        </w:rPr>
        <w:t>து ஆசிரியரிடமோ கேட்டு தீர்த்துக் கொள்ளலாம்.</w:t>
      </w:r>
      <w:proofErr w:type="gramEnd"/>
      <w:r w:rsidR="002C70F3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2C70F3" w:rsidRPr="007C7FC4">
        <w:rPr>
          <w:rFonts w:ascii="TAU-Marutham" w:hAnsi="TAU-Marutham" w:cs="TAU-Marutham"/>
          <w:sz w:val="24"/>
          <w:szCs w:val="24"/>
        </w:rPr>
        <w:t>ஒருவேளை நேரிடையாக கேட்க பயமோ, வெட்கப்பட்டாலோ</w:t>
      </w:r>
      <w:r w:rsidR="00F4252A" w:rsidRPr="007C7FC4">
        <w:rPr>
          <w:rFonts w:ascii="TAU-Marutham" w:hAnsi="TAU-Marutham" w:cs="TAU-Marutham"/>
          <w:sz w:val="24"/>
          <w:szCs w:val="24"/>
        </w:rPr>
        <w:t xml:space="preserve"> ஒரு மாணவர் தனது சந்தேகங்களை</w:t>
      </w:r>
      <w:r w:rsidR="003D5B0B">
        <w:rPr>
          <w:rFonts w:ascii="TAU-Marutham" w:hAnsi="TAU-Marutham" w:cs="TAU-Marutham"/>
          <w:sz w:val="24"/>
          <w:szCs w:val="24"/>
        </w:rPr>
        <w:t>த்</w:t>
      </w:r>
      <w:r w:rsidR="00F4252A" w:rsidRPr="007C7FC4">
        <w:rPr>
          <w:rFonts w:ascii="TAU-Marutham" w:hAnsi="TAU-Marutham" w:cs="TAU-Marutham"/>
          <w:sz w:val="24"/>
          <w:szCs w:val="24"/>
        </w:rPr>
        <w:t xml:space="preserve"> தீர்த்துக் கொள்ள முடியாத சூழல் ஏற்பட்டு விடும்.</w:t>
      </w:r>
      <w:proofErr w:type="gramEnd"/>
      <w:r w:rsidR="00F4252A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F4252A" w:rsidRPr="007C7FC4">
        <w:rPr>
          <w:rFonts w:ascii="TAU-Marutham" w:hAnsi="TAU-Marutham" w:cs="TAU-Marutham"/>
          <w:sz w:val="24"/>
          <w:szCs w:val="24"/>
        </w:rPr>
        <w:t>இதற்கு ஒரு தீர்வை ஒரு புதுமையாக நாமக்கல் மாவட்டம்</w:t>
      </w:r>
      <w:r w:rsidR="003D5B0B">
        <w:rPr>
          <w:rFonts w:ascii="TAU-Marutham" w:hAnsi="TAU-Marutham" w:cs="TAU-Marutham"/>
          <w:sz w:val="24"/>
          <w:szCs w:val="24"/>
        </w:rPr>
        <w:t>,</w:t>
      </w:r>
      <w:r w:rsidR="00F4252A" w:rsidRPr="007C7FC4">
        <w:rPr>
          <w:rFonts w:ascii="TAU-Marutham" w:hAnsi="TAU-Marutham" w:cs="TAU-Marutham"/>
          <w:sz w:val="24"/>
          <w:szCs w:val="24"/>
        </w:rPr>
        <w:t xml:space="preserve"> மோகனூர் ஒன்றியம், மேலப்பட்டி ஊராட்சி ஒன்றிய துவக்கப்பள்ளி ஆசிரியர் திரு </w:t>
      </w:r>
      <w:r w:rsidR="00070874" w:rsidRPr="007C7FC4">
        <w:rPr>
          <w:rFonts w:ascii="TAU-Marutham" w:hAnsi="TAU-Marutham" w:cs="TAU-Marutham"/>
          <w:sz w:val="24"/>
          <w:szCs w:val="24"/>
        </w:rPr>
        <w:t>இள</w:t>
      </w:r>
      <w:r w:rsidR="00F4252A" w:rsidRPr="007C7FC4">
        <w:rPr>
          <w:rFonts w:ascii="TAU-Marutham" w:hAnsi="TAU-Marutham" w:cs="TAU-Marutham"/>
          <w:sz w:val="24"/>
          <w:szCs w:val="24"/>
        </w:rPr>
        <w:t>ங்கோவன் அவர்கள் கண்டறிந்தார்.</w:t>
      </w:r>
      <w:proofErr w:type="gramEnd"/>
      <w:r w:rsidR="00F4252A" w:rsidRPr="007C7FC4">
        <w:rPr>
          <w:rFonts w:ascii="TAU-Marutham" w:hAnsi="TAU-Marutham" w:cs="TAU-Marutham"/>
          <w:sz w:val="24"/>
          <w:szCs w:val="24"/>
        </w:rPr>
        <w:t xml:space="preserve">   </w:t>
      </w:r>
      <w:proofErr w:type="gramStart"/>
      <w:r w:rsidR="00F4252A" w:rsidRPr="007C7FC4">
        <w:rPr>
          <w:rFonts w:ascii="TAU-Marutham" w:hAnsi="TAU-Marutham" w:cs="TAU-Marutham"/>
          <w:sz w:val="24"/>
          <w:szCs w:val="24"/>
        </w:rPr>
        <w:t>அந்த புதுவழியின் பெயர்</w:t>
      </w:r>
      <w:r w:rsidR="003D5B0B">
        <w:rPr>
          <w:rFonts w:ascii="TAU-Marutham" w:hAnsi="TAU-Marutham" w:cs="TAU-Marutham"/>
          <w:sz w:val="24"/>
          <w:szCs w:val="24"/>
        </w:rPr>
        <w:t xml:space="preserve">      </w:t>
      </w:r>
      <w:r w:rsidR="00F4252A" w:rsidRPr="007C7FC4">
        <w:rPr>
          <w:rFonts w:ascii="TAU-Marutham" w:hAnsi="TAU-Marutham" w:cs="TAU-Marutham"/>
          <w:sz w:val="24"/>
          <w:szCs w:val="24"/>
        </w:rPr>
        <w:t xml:space="preserve"> “எஸ்.எஸ்.</w:t>
      </w:r>
      <w:proofErr w:type="gramEnd"/>
      <w:r w:rsidR="00F4252A" w:rsidRPr="007C7FC4">
        <w:rPr>
          <w:rFonts w:ascii="TAU-Marutham" w:hAnsi="TAU-Marutham" w:cs="TAU-Marutham"/>
          <w:sz w:val="24"/>
          <w:szCs w:val="24"/>
        </w:rPr>
        <w:t xml:space="preserve"> ஏ</w:t>
      </w:r>
      <w:proofErr w:type="gramStart"/>
      <w:r w:rsidR="00F4252A" w:rsidRPr="007C7FC4">
        <w:rPr>
          <w:rFonts w:ascii="TAU-Marutham" w:hAnsi="TAU-Marutham" w:cs="TAU-Marutham"/>
          <w:sz w:val="24"/>
          <w:szCs w:val="24"/>
        </w:rPr>
        <w:t>”</w:t>
      </w:r>
      <w:r w:rsidR="008A478E"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3D5B0B">
        <w:rPr>
          <w:rFonts w:ascii="TAU-Marutham" w:hAnsi="TAU-Marutham" w:cs="TAU-Marutham"/>
          <w:sz w:val="24"/>
          <w:szCs w:val="24"/>
        </w:rPr>
        <w:t xml:space="preserve"> </w:t>
      </w:r>
      <w:r w:rsidR="008A478E" w:rsidRPr="007C7FC4">
        <w:rPr>
          <w:rFonts w:ascii="TAU-Marutham" w:hAnsi="TAU-Marutham" w:cs="TAU-Marutham"/>
          <w:sz w:val="24"/>
          <w:szCs w:val="24"/>
        </w:rPr>
        <w:t>தப</w:t>
      </w:r>
      <w:proofErr w:type="gramEnd"/>
      <w:r w:rsidR="008A478E" w:rsidRPr="007C7FC4">
        <w:rPr>
          <w:rFonts w:ascii="TAU-Marutham" w:hAnsi="TAU-Marutham" w:cs="TAU-Marutham"/>
          <w:sz w:val="24"/>
          <w:szCs w:val="24"/>
        </w:rPr>
        <w:t>ால் நிலையம் (SSA Post Office) ஆகும்.</w:t>
      </w:r>
    </w:p>
    <w:p w:rsidR="008A478E" w:rsidRDefault="008A478E" w:rsidP="00101522">
      <w:pPr>
        <w:spacing w:after="0" w:line="276" w:lineRule="auto"/>
        <w:ind w:left="270" w:firstLine="36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ஒவ்வொரு வகுப்பறையில் சிறியளவிலான தபால் பெட்டிகள் வைக்கப்பட்டிருக்கும்.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 </w:t>
      </w:r>
      <w:proofErr w:type="gramStart"/>
      <w:r w:rsidR="00070874" w:rsidRPr="007C7FC4">
        <w:rPr>
          <w:rFonts w:ascii="TAU-Marutham" w:hAnsi="TAU-Marutham" w:cs="TAU-Marutham"/>
          <w:sz w:val="24"/>
          <w:szCs w:val="24"/>
        </w:rPr>
        <w:t>மாணவர்களு</w:t>
      </w:r>
      <w:r w:rsidRPr="007C7FC4">
        <w:rPr>
          <w:rFonts w:ascii="TAU-Marutham" w:hAnsi="TAU-Marutham" w:cs="TAU-Marutham"/>
          <w:sz w:val="24"/>
          <w:szCs w:val="24"/>
        </w:rPr>
        <w:t xml:space="preserve">க்கு எழும் சந்தேகங்களை ஒரு காகிதத்தில் எழுதி, மடித்து, ஒட்டி யாரிடம் கேட்க வேண்டுமோ அவர்களின் பெயர், வகுப்பு, விலாசம் எழுதி </w:t>
      </w:r>
      <w:r w:rsidR="003D5B0B">
        <w:rPr>
          <w:rFonts w:ascii="TAU-Marutham" w:hAnsi="TAU-Marutham" w:cs="TAU-Marutham"/>
          <w:sz w:val="24"/>
          <w:szCs w:val="24"/>
        </w:rPr>
        <w:t>த</w:t>
      </w:r>
      <w:r w:rsidRPr="007C7FC4">
        <w:rPr>
          <w:rFonts w:ascii="TAU-Marutham" w:hAnsi="TAU-Marutham" w:cs="TAU-Marutham"/>
          <w:sz w:val="24"/>
          <w:szCs w:val="24"/>
        </w:rPr>
        <w:t>பால் பெட்டிக்குள் போடுவார்கள்.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மதிய உணவு இடைவேளையில் தபால் பெட்டிகள் திறக்கப்பட்டு, </w:t>
      </w:r>
      <w:r w:rsidR="00101522">
        <w:rPr>
          <w:rFonts w:ascii="TAU-Marutham" w:hAnsi="TAU-Marutham" w:cs="TAU-Marutham"/>
          <w:sz w:val="24"/>
          <w:szCs w:val="24"/>
        </w:rPr>
        <w:t xml:space="preserve">தபால் முத்திரை </w:t>
      </w:r>
      <w:r w:rsidRPr="007C7FC4">
        <w:rPr>
          <w:rFonts w:ascii="TAU-Marutham" w:hAnsi="TAU-Marutham" w:cs="TAU-Marutham"/>
          <w:sz w:val="24"/>
          <w:szCs w:val="24"/>
        </w:rPr>
        <w:t xml:space="preserve">அச்சிடப்பட்டு, தபால் விநியோகிப்பு </w:t>
      </w:r>
      <w:r w:rsidR="00101522">
        <w:rPr>
          <w:rFonts w:ascii="TAU-Marutham" w:hAnsi="TAU-Marutham" w:cs="TAU-Marutham"/>
          <w:sz w:val="24"/>
          <w:szCs w:val="24"/>
        </w:rPr>
        <w:t xml:space="preserve">தபால்கார </w:t>
      </w:r>
      <w:r w:rsidRPr="007C7FC4">
        <w:rPr>
          <w:rFonts w:ascii="TAU-Marutham" w:hAnsi="TAU-Marutham" w:cs="TAU-Marutham"/>
          <w:sz w:val="24"/>
          <w:szCs w:val="24"/>
        </w:rPr>
        <w:t xml:space="preserve">மாணவரிடமிருந்து மாணவர்களுக்கோ, ஆசிரியர்களுக்கோ, தலைமையாசிரியருக்கோ தபால்கள் விநியோகிக்கப்படும்.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இது நல்ல பலனைக் கொடுத்து வருகிறது.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இது கற்றலுக்கான ஒரு ‘புத்தம் புதிய புதுமை’ ஆகும்.</w:t>
      </w:r>
      <w:proofErr w:type="gramEnd"/>
    </w:p>
    <w:p w:rsidR="00665D65" w:rsidRPr="007C7FC4" w:rsidRDefault="00665D65" w:rsidP="00101522">
      <w:pPr>
        <w:spacing w:after="0" w:line="276" w:lineRule="auto"/>
        <w:ind w:left="270" w:firstLine="360"/>
        <w:jc w:val="both"/>
        <w:rPr>
          <w:rFonts w:ascii="TAU-Marutham" w:hAnsi="TAU-Marutham" w:cs="TAU-Marutham"/>
          <w:sz w:val="24"/>
          <w:szCs w:val="24"/>
        </w:rPr>
      </w:pPr>
    </w:p>
    <w:p w:rsidR="003D1A69" w:rsidRPr="00A41279" w:rsidRDefault="003D1A69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A41279">
        <w:rPr>
          <w:rFonts w:ascii="TAU-Marutham" w:hAnsi="TAU-Marutham" w:cs="TAU-Marutham"/>
          <w:b/>
          <w:sz w:val="24"/>
          <w:szCs w:val="24"/>
        </w:rPr>
        <w:t>பின்னோக்கியப் புதுமை (Reverse Innovation) :</w:t>
      </w:r>
    </w:p>
    <w:p w:rsidR="003D1A69" w:rsidRDefault="009174C2" w:rsidP="007C7FC4">
      <w:pPr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>வாரக் கடைசி நாளான வெள்ளியன்று மாணவர்களின் வருகை விழுக்காடு குறைந்தது.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இதனை சரிசெய்ய</w:t>
      </w:r>
      <w:r w:rsidR="00931CC6" w:rsidRPr="007C7FC4">
        <w:rPr>
          <w:rFonts w:ascii="TAU-Marutham" w:hAnsi="TAU-Marutham" w:cs="TAU-Marutham"/>
          <w:sz w:val="24"/>
          <w:szCs w:val="24"/>
        </w:rPr>
        <w:t xml:space="preserve"> வேண்டுமென நாமக்கல் ஒன்றியம், ஊராட்சி ஒன்றிய நடுநிலைப்பள்ளியின் தலைமையாசிரியர் திரு சபூர் அவர்கள் நினைத்தார்</w:t>
      </w:r>
      <w:r w:rsidR="00FB254E">
        <w:rPr>
          <w:rFonts w:ascii="TAU-Marutham" w:hAnsi="TAU-Marutham" w:cs="TAU-Marutham"/>
          <w:sz w:val="24"/>
          <w:szCs w:val="24"/>
        </w:rPr>
        <w:t>.</w:t>
      </w:r>
      <w:proofErr w:type="gramEnd"/>
      <w:r w:rsidR="00931CC6" w:rsidRPr="007C7FC4">
        <w:rPr>
          <w:rFonts w:ascii="TAU-Marutham" w:hAnsi="TAU-Marutham" w:cs="TAU-Marutham"/>
          <w:sz w:val="24"/>
          <w:szCs w:val="24"/>
        </w:rPr>
        <w:t xml:space="preserve"> அவர் வெள்ளியன்று மாணவர்கள் வண்ண உடைகளில் வரலாம் என அறிவித்தார்.  </w:t>
      </w:r>
      <w:proofErr w:type="gramStart"/>
      <w:r w:rsidR="00931CC6" w:rsidRPr="007C7FC4">
        <w:rPr>
          <w:rFonts w:ascii="TAU-Marutham" w:hAnsi="TAU-Marutham" w:cs="TAU-Marutham"/>
          <w:sz w:val="24"/>
          <w:szCs w:val="24"/>
        </w:rPr>
        <w:t>மாணவர்களின் வருகை விழுக்காடு வெள்ளியன்று அதிகரித்தது.</w:t>
      </w:r>
      <w:proofErr w:type="gramEnd"/>
      <w:r w:rsidR="00931CC6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C6" w:rsidRPr="007C7FC4">
        <w:rPr>
          <w:rFonts w:ascii="TAU-Marutham" w:hAnsi="TAU-Marutham" w:cs="TAU-Marutham"/>
          <w:sz w:val="24"/>
          <w:szCs w:val="24"/>
        </w:rPr>
        <w:t>முற்காலங்களில் வண்ண உடைகளில் பள்ளிகளுக்கு மணவர்கள் வருகைத் தந்தனர்.</w:t>
      </w:r>
      <w:proofErr w:type="gramEnd"/>
      <w:r w:rsidR="00931CC6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C6" w:rsidRPr="007C7FC4">
        <w:rPr>
          <w:rFonts w:ascii="TAU-Marutham" w:hAnsi="TAU-Marutham" w:cs="TAU-Marutham"/>
          <w:sz w:val="24"/>
          <w:szCs w:val="24"/>
        </w:rPr>
        <w:t>பின்னர் மாணவர்களுக்குச் சீருடைகள் வழங்கப்பட்டது.</w:t>
      </w:r>
      <w:proofErr w:type="gramEnd"/>
      <w:r w:rsidR="00931CC6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C6" w:rsidRPr="007C7FC4">
        <w:rPr>
          <w:rFonts w:ascii="TAU-Marutham" w:hAnsi="TAU-Marutham" w:cs="TAU-Marutham"/>
          <w:sz w:val="24"/>
          <w:szCs w:val="24"/>
        </w:rPr>
        <w:t>தலைமையாசிரியர் வெள்ளியன்று மாணவர்களின் வருகைச் சதவீதத்தை உயர்த்த அமுல்படுத்தப்பட்ட பின்னோக்கிய நடைமுறை நல்ல பலனளித்தது.</w:t>
      </w:r>
      <w:proofErr w:type="gramEnd"/>
      <w:r w:rsidR="00931CC6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C6" w:rsidRPr="007C7FC4">
        <w:rPr>
          <w:rFonts w:ascii="TAU-Marutham" w:hAnsi="TAU-Marutham" w:cs="TAU-Marutham"/>
          <w:sz w:val="24"/>
          <w:szCs w:val="24"/>
        </w:rPr>
        <w:t>இதற்கு ‘பின்னோக்கியப் புதுமை’ என்று பெயர்.</w:t>
      </w:r>
      <w:proofErr w:type="gramEnd"/>
    </w:p>
    <w:p w:rsidR="00665D65" w:rsidRPr="007C7FC4" w:rsidRDefault="00665D65" w:rsidP="007C7FC4">
      <w:pPr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</w:p>
    <w:p w:rsidR="00F22F34" w:rsidRPr="004145F2" w:rsidRDefault="00F22F34" w:rsidP="007C7FC4">
      <w:pPr>
        <w:pStyle w:val="ListParagraph"/>
        <w:numPr>
          <w:ilvl w:val="0"/>
          <w:numId w:val="12"/>
        </w:numPr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4145F2">
        <w:rPr>
          <w:rFonts w:ascii="TAU-Marutham" w:hAnsi="TAU-Marutham" w:cs="TAU-Marutham"/>
          <w:b/>
          <w:sz w:val="24"/>
          <w:szCs w:val="24"/>
        </w:rPr>
        <w:t>குறைந்த செலவினப் புதுமை (Frugal Innovation) :</w:t>
      </w:r>
    </w:p>
    <w:p w:rsidR="00AA5B3A" w:rsidRDefault="003B0F8F" w:rsidP="00665D65">
      <w:pPr>
        <w:spacing w:after="0" w:line="276" w:lineRule="auto"/>
        <w:ind w:left="270" w:firstLine="45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குஜராத் கடற்கரை கிராமங்களில் உள்ள உப்பளங்களில் வேலை செய்யும் மக்கள் வாழ்த்து </w:t>
      </w:r>
      <w:r w:rsidR="000121F7">
        <w:rPr>
          <w:rFonts w:ascii="TAU-Marutham" w:hAnsi="TAU-Marutham" w:cs="TAU-Marutham"/>
          <w:sz w:val="24"/>
          <w:szCs w:val="24"/>
        </w:rPr>
        <w:t>அட்டைகள் பற்றி தெரியாது.</w:t>
      </w:r>
      <w:proofErr w:type="gramEnd"/>
      <w:r w:rsidR="000121F7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0121F7">
        <w:rPr>
          <w:rFonts w:ascii="TAU-Marutham" w:hAnsi="TAU-Marutham" w:cs="TAU-Marutham"/>
          <w:sz w:val="24"/>
          <w:szCs w:val="24"/>
        </w:rPr>
        <w:t xml:space="preserve">மேலும் அவர்கள் </w:t>
      </w:r>
      <w:r w:rsidRPr="007C7FC4">
        <w:rPr>
          <w:rFonts w:ascii="TAU-Marutham" w:hAnsi="TAU-Marutham" w:cs="TAU-Marutham"/>
          <w:sz w:val="24"/>
          <w:szCs w:val="24"/>
        </w:rPr>
        <w:t xml:space="preserve">தங்களுடைய குழந்தைகளின் பிறந்த நாளைக் கூட குறித்து </w:t>
      </w:r>
      <w:r w:rsidR="000121F7">
        <w:rPr>
          <w:rFonts w:ascii="TAU-Marutham" w:hAnsi="TAU-Marutham" w:cs="TAU-Marutham"/>
          <w:sz w:val="24"/>
          <w:szCs w:val="24"/>
        </w:rPr>
        <w:t>வைக்கமாட்டார்கள்</w:t>
      </w:r>
      <w:r w:rsidRPr="007C7FC4">
        <w:rPr>
          <w:rFonts w:ascii="TAU-Marutham" w:hAnsi="TAU-Marutham" w:cs="TAU-Marutham"/>
          <w:sz w:val="24"/>
          <w:szCs w:val="24"/>
        </w:rPr>
        <w:t>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0121F7">
        <w:rPr>
          <w:rFonts w:ascii="TAU-Marutham" w:hAnsi="TAU-Marutham" w:cs="TAU-Marutham"/>
          <w:sz w:val="24"/>
          <w:szCs w:val="24"/>
        </w:rPr>
        <w:t>அவர்கள்</w:t>
      </w:r>
      <w:r w:rsidRPr="007C7FC4">
        <w:rPr>
          <w:rFonts w:ascii="TAU-Marutham" w:hAnsi="TAU-Marutham" w:cs="TAU-Marutham"/>
          <w:sz w:val="24"/>
          <w:szCs w:val="24"/>
        </w:rPr>
        <w:t xml:space="preserve"> தங்களது குழந்தைகளின் பிறந்த நாளைக் கூட கொண்டாட மாட்டார்களாம்.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B166E" w:rsidRPr="007C7FC4">
        <w:rPr>
          <w:rFonts w:ascii="TAU-Marutham" w:hAnsi="TAU-Marutham" w:cs="TAU-Marutham"/>
          <w:sz w:val="24"/>
          <w:szCs w:val="24"/>
        </w:rPr>
        <w:t xml:space="preserve">Thakarshi Kumbar என்ற ஆசிரியர் பிறப்பு – இறப்பு அலுவலகங்களிலிருந்து குழந்தைகள் பிறப்பை அறிந்து </w:t>
      </w:r>
      <w:r w:rsidR="005150A6" w:rsidRPr="007C7FC4">
        <w:rPr>
          <w:rFonts w:ascii="TAU-Marutham" w:hAnsi="TAU-Marutham" w:cs="TAU-Marutham"/>
          <w:sz w:val="24"/>
          <w:szCs w:val="24"/>
        </w:rPr>
        <w:t>கொள்வார்</w:t>
      </w:r>
      <w:r w:rsidR="009B166E" w:rsidRPr="007C7FC4">
        <w:rPr>
          <w:rFonts w:ascii="TAU-Marutham" w:hAnsi="TAU-Marutham" w:cs="TAU-Marutham"/>
          <w:sz w:val="24"/>
          <w:szCs w:val="24"/>
        </w:rPr>
        <w:t>.</w:t>
      </w:r>
      <w:proofErr w:type="gramEnd"/>
      <w:r w:rsidR="009B166E" w:rsidRPr="007C7FC4">
        <w:rPr>
          <w:rFonts w:ascii="TAU-Marutham" w:hAnsi="TAU-Marutham" w:cs="TAU-Marutham"/>
          <w:sz w:val="24"/>
          <w:szCs w:val="24"/>
        </w:rPr>
        <w:t xml:space="preserve">  </w:t>
      </w:r>
      <w:r w:rsidR="00F02338">
        <w:rPr>
          <w:rFonts w:ascii="TAU-Marutham" w:hAnsi="TAU-Marutham" w:cs="TAU-Marutham"/>
          <w:sz w:val="24"/>
          <w:szCs w:val="24"/>
        </w:rPr>
        <w:t xml:space="preserve">           </w:t>
      </w:r>
      <w:r w:rsidR="009B166E" w:rsidRPr="007C7FC4">
        <w:rPr>
          <w:rFonts w:ascii="TAU-Marutham" w:hAnsi="TAU-Marutham" w:cs="TAU-Marutham"/>
          <w:sz w:val="24"/>
          <w:szCs w:val="24"/>
        </w:rPr>
        <w:t xml:space="preserve">முதல் 4 பிறந்த நாட்களுக்கு குழந்தைகளின் பெற்றோர்களுக்கு வாழ்த்து அட்டை மூலமாக குழந்தைகளின் பிறந்த நாள் வாழ்த்துக்களைப் பெற்றோருக்குத் தெரிவிப்பார்.  </w:t>
      </w:r>
      <w:proofErr w:type="gramStart"/>
      <w:r w:rsidR="00F70EE1" w:rsidRPr="007C7FC4">
        <w:rPr>
          <w:rFonts w:ascii="TAU-Marutham" w:hAnsi="TAU-Marutham" w:cs="TAU-Marutham"/>
          <w:sz w:val="24"/>
          <w:szCs w:val="24"/>
        </w:rPr>
        <w:t>இதனால் பெற்றோருக்கும் அவருக்கும் ஒரு பிணைப்பு உருவாகி வரும்.</w:t>
      </w:r>
      <w:proofErr w:type="gramEnd"/>
      <w:r w:rsidR="00F70EE1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F70EE1" w:rsidRPr="007C7FC4">
        <w:rPr>
          <w:rFonts w:ascii="TAU-Marutham" w:hAnsi="TAU-Marutham" w:cs="TAU-Marutham"/>
          <w:sz w:val="24"/>
          <w:szCs w:val="24"/>
        </w:rPr>
        <w:t>குழுந்தையின் 5 வது பிறந்த நாளன்று வீட்டிற்குச் சென்று குழந்தையை பள்ளியில் சேர்த்துவிடுவார்.</w:t>
      </w:r>
      <w:proofErr w:type="gramEnd"/>
      <w:r w:rsidR="00F70EE1" w:rsidRPr="007C7FC4">
        <w:rPr>
          <w:rFonts w:ascii="TAU-Marutham" w:hAnsi="TAU-Marutham" w:cs="TAU-Marutham"/>
          <w:sz w:val="24"/>
          <w:szCs w:val="24"/>
        </w:rPr>
        <w:t xml:space="preserve"> </w:t>
      </w:r>
      <w:proofErr w:type="gramStart"/>
      <w:r w:rsidR="00F70EE1" w:rsidRPr="007C7FC4">
        <w:rPr>
          <w:rFonts w:ascii="TAU-Marutham" w:hAnsi="TAU-Marutham" w:cs="TAU-Marutham"/>
          <w:sz w:val="24"/>
          <w:szCs w:val="24"/>
        </w:rPr>
        <w:t xml:space="preserve">அவர் </w:t>
      </w:r>
      <w:r w:rsidR="00F70EE1" w:rsidRPr="007C7FC4">
        <w:rPr>
          <w:rFonts w:ascii="TAU-Marutham" w:hAnsi="TAU-Marutham" w:cs="TAU-Marutham"/>
          <w:sz w:val="24"/>
          <w:szCs w:val="24"/>
        </w:rPr>
        <w:lastRenderedPageBreak/>
        <w:t>வாழ்த்து அட்டை</w:t>
      </w:r>
      <w:r w:rsidR="00F02338">
        <w:rPr>
          <w:rFonts w:ascii="TAU-Marutham" w:hAnsi="TAU-Marutham" w:cs="TAU-Marutham"/>
          <w:sz w:val="24"/>
          <w:szCs w:val="24"/>
        </w:rPr>
        <w:t>க்கான குறைந்த</w:t>
      </w:r>
      <w:r w:rsidR="00F70EE1" w:rsidRPr="007C7FC4">
        <w:rPr>
          <w:rFonts w:ascii="TAU-Marutham" w:hAnsi="TAU-Marutham" w:cs="TAU-Marutham"/>
          <w:sz w:val="24"/>
          <w:szCs w:val="24"/>
        </w:rPr>
        <w:t xml:space="preserve"> செலவிலேயே குழந்தைகளைப் பள்ளியில் சேர்த்துவிடுவார்.</w:t>
      </w:r>
      <w:proofErr w:type="gramEnd"/>
    </w:p>
    <w:p w:rsidR="00665D65" w:rsidRDefault="00665D65" w:rsidP="00665D65">
      <w:pPr>
        <w:spacing w:after="0" w:line="276" w:lineRule="auto"/>
        <w:ind w:left="270" w:firstLine="450"/>
        <w:jc w:val="both"/>
        <w:rPr>
          <w:rFonts w:ascii="TAU-Marutham" w:hAnsi="TAU-Marutham" w:cs="TAU-Marutham"/>
          <w:b/>
          <w:sz w:val="24"/>
          <w:szCs w:val="24"/>
        </w:rPr>
      </w:pPr>
    </w:p>
    <w:p w:rsidR="00040E66" w:rsidRPr="00AA5B3A" w:rsidRDefault="00BC5AEE" w:rsidP="007C7FC4">
      <w:pPr>
        <w:pStyle w:val="ListParagraph"/>
        <w:numPr>
          <w:ilvl w:val="0"/>
          <w:numId w:val="12"/>
        </w:numPr>
        <w:tabs>
          <w:tab w:val="left" w:pos="270"/>
        </w:tabs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AA5B3A">
        <w:rPr>
          <w:rFonts w:ascii="TAU-Marutham" w:hAnsi="TAU-Marutham" w:cs="TAU-Marutham"/>
          <w:b/>
          <w:sz w:val="24"/>
          <w:szCs w:val="24"/>
        </w:rPr>
        <w:t>திறந்த புதுமை ( Open Innovation) :</w:t>
      </w:r>
    </w:p>
    <w:p w:rsidR="00BC5AEE" w:rsidRDefault="00E8202D" w:rsidP="007C7FC4">
      <w:p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="00665D65">
        <w:rPr>
          <w:rFonts w:ascii="TAU-Marutham" w:hAnsi="TAU-Marutham" w:cs="TAU-Marutham"/>
          <w:sz w:val="24"/>
          <w:szCs w:val="24"/>
        </w:rPr>
        <w:t>ரக்</w:t>
      </w:r>
      <w:r w:rsidR="00931C8C" w:rsidRPr="007C7FC4">
        <w:rPr>
          <w:rFonts w:ascii="TAU-Marutham" w:hAnsi="TAU-Marutham" w:cs="TAU-Marutham"/>
          <w:sz w:val="24"/>
          <w:szCs w:val="24"/>
        </w:rPr>
        <w:t>ஷாபந்தன் விழாவில் பெண்கள் ஆண்களுக்கு “நூல் காப்பு” கட்டுவர்.</w:t>
      </w:r>
      <w:proofErr w:type="gramEnd"/>
      <w:r w:rsidR="00931C8C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8C" w:rsidRPr="007C7FC4">
        <w:rPr>
          <w:rFonts w:ascii="TAU-Marutham" w:hAnsi="TAU-Marutham" w:cs="TAU-Marutham"/>
          <w:sz w:val="24"/>
          <w:szCs w:val="24"/>
        </w:rPr>
        <w:t xml:space="preserve">அப்படி செய்து விட்டால் </w:t>
      </w:r>
      <w:r w:rsidR="004507FB">
        <w:rPr>
          <w:rFonts w:ascii="TAU-Marutham" w:hAnsi="TAU-Marutham" w:cs="TAU-Marutham"/>
          <w:sz w:val="24"/>
          <w:szCs w:val="24"/>
        </w:rPr>
        <w:t>‘</w:t>
      </w:r>
      <w:r w:rsidR="00931C8C" w:rsidRPr="007C7FC4">
        <w:rPr>
          <w:rFonts w:ascii="TAU-Marutham" w:hAnsi="TAU-Marutham" w:cs="TAU-Marutham"/>
          <w:sz w:val="24"/>
          <w:szCs w:val="24"/>
        </w:rPr>
        <w:t>அண்ணன்</w:t>
      </w:r>
      <w:r w:rsidR="004507FB">
        <w:rPr>
          <w:rFonts w:ascii="TAU-Marutham" w:hAnsi="TAU-Marutham" w:cs="TAU-Marutham"/>
          <w:sz w:val="24"/>
          <w:szCs w:val="24"/>
        </w:rPr>
        <w:t xml:space="preserve"> – </w:t>
      </w:r>
      <w:r w:rsidR="00931C8C" w:rsidRPr="007C7FC4">
        <w:rPr>
          <w:rFonts w:ascii="TAU-Marutham" w:hAnsi="TAU-Marutham" w:cs="TAU-Marutham"/>
          <w:sz w:val="24"/>
          <w:szCs w:val="24"/>
        </w:rPr>
        <w:t>தங்கை</w:t>
      </w:r>
      <w:r w:rsidR="004507FB">
        <w:rPr>
          <w:rFonts w:ascii="TAU-Marutham" w:hAnsi="TAU-Marutham" w:cs="TAU-Marutham"/>
          <w:sz w:val="24"/>
          <w:szCs w:val="24"/>
        </w:rPr>
        <w:t>’</w:t>
      </w:r>
      <w:r w:rsidR="00931C8C" w:rsidRPr="007C7FC4">
        <w:rPr>
          <w:rFonts w:ascii="TAU-Marutham" w:hAnsi="TAU-Marutham" w:cs="TAU-Marutham"/>
          <w:sz w:val="24"/>
          <w:szCs w:val="24"/>
        </w:rPr>
        <w:t xml:space="preserve"> முறையாக மாறிவிடும்.</w:t>
      </w:r>
      <w:proofErr w:type="gramEnd"/>
      <w:r w:rsidR="00931C8C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931C8C" w:rsidRPr="007C7FC4">
        <w:rPr>
          <w:rFonts w:ascii="TAU-Marutham" w:hAnsi="TAU-Marutham" w:cs="TAU-Marutham"/>
          <w:sz w:val="24"/>
          <w:szCs w:val="24"/>
        </w:rPr>
        <w:t xml:space="preserve">கையில் காப்பு கட்டிய தங்கைளுக்கு அண்ணன்மார்கள் பரிசு கொடுப்பது </w:t>
      </w:r>
      <w:r w:rsidR="007B504F" w:rsidRPr="007C7FC4">
        <w:rPr>
          <w:rFonts w:ascii="TAU-Marutham" w:hAnsi="TAU-Marutham" w:cs="TAU-Marutham"/>
          <w:sz w:val="24"/>
          <w:szCs w:val="24"/>
        </w:rPr>
        <w:t>வழக்கம்.</w:t>
      </w:r>
      <w:proofErr w:type="gramEnd"/>
      <w:r w:rsidR="007B504F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7B504F" w:rsidRPr="007C7FC4">
        <w:rPr>
          <w:rFonts w:ascii="TAU-Marutham" w:hAnsi="TAU-Marutham" w:cs="TAU-Marutham"/>
          <w:sz w:val="24"/>
          <w:szCs w:val="24"/>
        </w:rPr>
        <w:t>அந்த தங்கைகள் அண்ணன்மார்களை தங்கள் ஊர் பள்ளிக்கு ஏதேனும் பரிசுகள் வழங்க கேட்டுக் கொள்வார்கள்.</w:t>
      </w:r>
      <w:proofErr w:type="gramEnd"/>
      <w:r w:rsidR="007B504F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7B504F" w:rsidRPr="007C7FC4">
        <w:rPr>
          <w:rFonts w:ascii="TAU-Marutham" w:hAnsi="TAU-Marutham" w:cs="TAU-Marutham"/>
          <w:sz w:val="24"/>
          <w:szCs w:val="24"/>
        </w:rPr>
        <w:t>அப்போது பள்ளிக்கு அதிகளவிலான பரிசுகள் கிடைக்கும்.</w:t>
      </w:r>
      <w:proofErr w:type="gramEnd"/>
      <w:r w:rsidR="007B504F" w:rsidRPr="007C7FC4">
        <w:rPr>
          <w:rFonts w:ascii="TAU-Marutham" w:hAnsi="TAU-Marutham" w:cs="TAU-Marutham"/>
          <w:sz w:val="24"/>
          <w:szCs w:val="24"/>
        </w:rPr>
        <w:t xml:space="preserve">  கையில் காப்பு கட்டினால் பரிசுகள் கிடைக்கும் என்பது அனைவருக்கும் தெரிந்த செய்தி</w:t>
      </w:r>
      <w:r w:rsidR="003678D1">
        <w:rPr>
          <w:rFonts w:ascii="TAU-Marutham" w:hAnsi="TAU-Marutham" w:cs="TAU-Marutham"/>
          <w:sz w:val="24"/>
          <w:szCs w:val="24"/>
        </w:rPr>
        <w:t>யை</w:t>
      </w:r>
      <w:r w:rsidR="007B504F" w:rsidRPr="007C7FC4">
        <w:rPr>
          <w:rFonts w:ascii="TAU-Marutham" w:hAnsi="TAU-Marutham" w:cs="TAU-Marutham"/>
          <w:sz w:val="24"/>
          <w:szCs w:val="24"/>
        </w:rPr>
        <w:t xml:space="preserve"> தான் புதுமையாக மாற்றுவது ‘திறந்த புதுமை</w:t>
      </w:r>
      <w:proofErr w:type="gramStart"/>
      <w:r w:rsidR="007B504F" w:rsidRPr="007C7FC4">
        <w:rPr>
          <w:rFonts w:ascii="TAU-Marutham" w:hAnsi="TAU-Marutham" w:cs="TAU-Marutham"/>
          <w:sz w:val="24"/>
          <w:szCs w:val="24"/>
        </w:rPr>
        <w:t>’  எனப</w:t>
      </w:r>
      <w:proofErr w:type="gramEnd"/>
      <w:r w:rsidR="007B504F" w:rsidRPr="007C7FC4">
        <w:rPr>
          <w:rFonts w:ascii="TAU-Marutham" w:hAnsi="TAU-Marutham" w:cs="TAU-Marutham"/>
          <w:sz w:val="24"/>
          <w:szCs w:val="24"/>
        </w:rPr>
        <w:t xml:space="preserve">்படுகிறது.  </w:t>
      </w:r>
      <w:proofErr w:type="gramStart"/>
      <w:r w:rsidR="007B504F" w:rsidRPr="007C7FC4">
        <w:rPr>
          <w:rFonts w:ascii="TAU-Marutham" w:hAnsi="TAU-Marutham" w:cs="TAU-Marutham"/>
          <w:sz w:val="24"/>
          <w:szCs w:val="24"/>
        </w:rPr>
        <w:t>இந்தப் புதுமையைப் பயன்படுத்தியவர் திருமதி பானுமதி உபாத்யாய் (Banumathi Upadyay) அவர்கள் ஆவார்.</w:t>
      </w:r>
      <w:proofErr w:type="gramEnd"/>
      <w:r w:rsidR="007B504F" w:rsidRPr="007C7FC4">
        <w:rPr>
          <w:rFonts w:ascii="TAU-Marutham" w:hAnsi="TAU-Marutham" w:cs="TAU-Marutham"/>
          <w:sz w:val="24"/>
          <w:szCs w:val="24"/>
        </w:rPr>
        <w:t xml:space="preserve">  </w:t>
      </w:r>
    </w:p>
    <w:p w:rsidR="00665D65" w:rsidRPr="007C7FC4" w:rsidRDefault="00665D65" w:rsidP="007C7FC4">
      <w:p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sz w:val="24"/>
          <w:szCs w:val="24"/>
        </w:rPr>
      </w:pPr>
    </w:p>
    <w:p w:rsidR="00FB461C" w:rsidRPr="00AA5B3A" w:rsidRDefault="00FB461C" w:rsidP="007C7FC4">
      <w:pPr>
        <w:pStyle w:val="ListParagraph"/>
        <w:numPr>
          <w:ilvl w:val="0"/>
          <w:numId w:val="12"/>
        </w:num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b/>
          <w:sz w:val="24"/>
          <w:szCs w:val="24"/>
        </w:rPr>
      </w:pPr>
      <w:r w:rsidRPr="00AA5B3A">
        <w:rPr>
          <w:rFonts w:ascii="TAU-Marutham" w:hAnsi="TAU-Marutham" w:cs="TAU-Marutham"/>
          <w:b/>
          <w:sz w:val="24"/>
          <w:szCs w:val="24"/>
        </w:rPr>
        <w:t>கூட்டுப் புதுமை (Collaborative Innovation) :</w:t>
      </w:r>
    </w:p>
    <w:p w:rsidR="00FB461C" w:rsidRDefault="00E8202D" w:rsidP="007C7FC4">
      <w:p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="006B3368" w:rsidRPr="007C7FC4">
        <w:rPr>
          <w:rFonts w:ascii="TAU-Marutham" w:hAnsi="TAU-Marutham" w:cs="TAU-Marutham"/>
          <w:sz w:val="24"/>
          <w:szCs w:val="24"/>
        </w:rPr>
        <w:t>திருமதி மஞ்சரி வியாஸ் (Manjari Vyas) என்பவர் பள்ளியில் சேராத குழந்தைகளின் பிரச்சனைகளை</w:t>
      </w:r>
      <w:r w:rsidR="00C67029">
        <w:rPr>
          <w:rFonts w:ascii="TAU-Marutham" w:hAnsi="TAU-Marutham" w:cs="TAU-Marutham"/>
          <w:sz w:val="24"/>
          <w:szCs w:val="24"/>
        </w:rPr>
        <w:t>ப்</w:t>
      </w:r>
      <w:r w:rsidR="006B3368" w:rsidRPr="007C7FC4">
        <w:rPr>
          <w:rFonts w:ascii="TAU-Marutham" w:hAnsi="TAU-Marutham" w:cs="TAU-Marutham"/>
          <w:sz w:val="24"/>
          <w:szCs w:val="24"/>
        </w:rPr>
        <w:t xml:space="preserve"> பள்ளிப் படிப்பை முடித்து விட்டு வெளியே சென்ற மாணவிகளைக் கொண்டு ஆராய்வார்.</w:t>
      </w:r>
      <w:proofErr w:type="gramEnd"/>
      <w:r w:rsidR="006B3368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6B3368" w:rsidRPr="007C7FC4">
        <w:rPr>
          <w:rFonts w:ascii="TAU-Marutham" w:hAnsi="TAU-Marutham" w:cs="TAU-Marutham"/>
          <w:sz w:val="24"/>
          <w:szCs w:val="24"/>
        </w:rPr>
        <w:t>அந்த மாணவிகளும் குழந்தைகள் பள்ளியில் சேராததற்கான காரணங்களைக் கண்டறிவார்கள்.</w:t>
      </w:r>
      <w:proofErr w:type="gramEnd"/>
      <w:r w:rsidR="006B3368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6B3368" w:rsidRPr="007C7FC4">
        <w:rPr>
          <w:rFonts w:ascii="TAU-Marutham" w:hAnsi="TAU-Marutham" w:cs="TAU-Marutham"/>
          <w:sz w:val="24"/>
          <w:szCs w:val="24"/>
        </w:rPr>
        <w:t>பிரச்சனைக்கான தீர்வுகள் கண்டறியப்பட்டு முடிவாக குழந்தைகள் பள்ளியில் சேர்க்கப்படுவார்கள்.</w:t>
      </w:r>
      <w:proofErr w:type="gramEnd"/>
      <w:r w:rsidR="006B3368"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6B3368" w:rsidRPr="007C7FC4">
        <w:rPr>
          <w:rFonts w:ascii="TAU-Marutham" w:hAnsi="TAU-Marutham" w:cs="TAU-Marutham"/>
          <w:sz w:val="24"/>
          <w:szCs w:val="24"/>
        </w:rPr>
        <w:t>இந்த புதுவழிக்கு ‘கூட்டுப் புதுமை’ என்று பெயர்.</w:t>
      </w:r>
      <w:proofErr w:type="gramEnd"/>
    </w:p>
    <w:p w:rsidR="00C67029" w:rsidRDefault="00C67029" w:rsidP="007C7FC4">
      <w:p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ab/>
      </w:r>
      <w:proofErr w:type="gramStart"/>
      <w:r>
        <w:rPr>
          <w:rFonts w:ascii="TAU-Marutham" w:hAnsi="TAU-Marutham" w:cs="TAU-Marutham"/>
          <w:sz w:val="24"/>
          <w:szCs w:val="24"/>
        </w:rPr>
        <w:t>ஆசிரியர்களுக்கு ஒவ்வொரு வகுப்பும் சோதனைகளை தருபவை ஆகும்.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அவர்கள் புதுமைகளைக் கையாளுவதன் மூலமே சோதனைகளிலிருந்து மீள முடியும்.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ஆசிரியர்கள் தங்களது மாணவர்களின் மனவோட்டங்களை அறிந்தாலே ‘புதுமை வகுப்பறைகள்’ தோன்றும்.</w:t>
      </w:r>
      <w:proofErr w:type="gramEnd"/>
    </w:p>
    <w:p w:rsidR="00637E15" w:rsidRDefault="00637E15" w:rsidP="007C7FC4">
      <w:pPr>
        <w:tabs>
          <w:tab w:val="left" w:pos="90"/>
        </w:tabs>
        <w:spacing w:after="0" w:line="276" w:lineRule="auto"/>
        <w:ind w:left="270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ab/>
      </w:r>
      <w:proofErr w:type="gramStart"/>
      <w:r>
        <w:rPr>
          <w:rFonts w:ascii="TAU-Marutham" w:hAnsi="TAU-Marutham" w:cs="TAU-Marutham"/>
          <w:sz w:val="24"/>
          <w:szCs w:val="24"/>
        </w:rPr>
        <w:t>ஆசிரியர்கள் ‘புதுமை வகுப்பறைகள்’ என்ற கருத்தோடு மட்டும் சிந்தித்து நின்று விடக்கூடாது.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அவர்கள் ‘அனைவருக்குமான வகுப்பறை’ என்ற நோக்கத்திற்காக மாற்றி சிந்திக்கும் போது மாணவர்களின் திறன் பெருகும்.</w:t>
      </w:r>
      <w:proofErr w:type="gramEnd"/>
    </w:p>
    <w:p w:rsidR="003E1789" w:rsidRPr="007C7FC4" w:rsidRDefault="00EB1081" w:rsidP="00EB1081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3E1789" w:rsidRPr="00EB1081" w:rsidRDefault="003E1789" w:rsidP="00281279">
      <w:pPr>
        <w:pStyle w:val="ListParagraph"/>
        <w:numPr>
          <w:ilvl w:val="0"/>
          <w:numId w:val="23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EB1081">
        <w:rPr>
          <w:rFonts w:ascii="TAU-Marutham" w:hAnsi="TAU-Marutham" w:cs="TAU-Marutham"/>
          <w:b/>
          <w:sz w:val="32"/>
          <w:szCs w:val="32"/>
        </w:rPr>
        <w:lastRenderedPageBreak/>
        <w:t>புதுமைகளுக்கான மூலங்களை அறிதல்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சூழலில், மனிதர்களின் எண்ணங்களில் மற்றும் கருத்துக்களில் உள்ள சவால்கள், சிக்கல்கள் போன்றவற்றை உற்றுநோக்குவதின் மூலமாக புதுமைகள் தோன்றுகின்றன.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ஒருசில நேரங்களில் தேவைகளுக்காகவும் கூட புதுமைகள் மலர்கின்றன.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சூழலில், நிகழ்வில், நடைமுறையில், பணிச்சூழலில், வகுப்பறையில் நிலவும் திருப்தியின்மை மற்றும் பிரச்சனைகளுக்கு தீர்வு கண்டறியும் போது புதுமைகள் உருவாகின்றன.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உதாரணமாக ‘கற்றல் – கற்பித்தலுக்குக் கூடுதலாக உதவ தொழிற்நுட்பங்களைக் கையாளுதல்’ என்ற கருத்தை எடுத்துக் கொள்வோம்.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இக்கருத்திலிருந்து புதுமைகளை உருவாக்குவதற்கான மூலங்களைக் </w:t>
      </w:r>
      <w:r w:rsidR="00D54060">
        <w:rPr>
          <w:rFonts w:ascii="TAU-Marutham" w:hAnsi="TAU-Marutham" w:cs="TAU-Marutham"/>
          <w:sz w:val="24"/>
          <w:szCs w:val="24"/>
        </w:rPr>
        <w:t>கண்டறிவோம்</w:t>
      </w:r>
      <w:r w:rsidRPr="007C7FC4">
        <w:rPr>
          <w:rFonts w:ascii="TAU-Marutham" w:hAnsi="TAU-Marutham" w:cs="TAU-Marutham"/>
          <w:sz w:val="24"/>
          <w:szCs w:val="24"/>
        </w:rPr>
        <w:t>!</w:t>
      </w:r>
    </w:p>
    <w:tbl>
      <w:tblPr>
        <w:tblStyle w:val="TableGrid"/>
        <w:tblW w:w="9990" w:type="dxa"/>
        <w:tblInd w:w="-342" w:type="dxa"/>
        <w:tblLayout w:type="fixed"/>
        <w:tblLook w:val="04A0"/>
      </w:tblPr>
      <w:tblGrid>
        <w:gridCol w:w="810"/>
        <w:gridCol w:w="1980"/>
        <w:gridCol w:w="7200"/>
      </w:tblGrid>
      <w:tr w:rsidR="00E117DE" w:rsidRPr="007C7FC4" w:rsidTr="00E117DE">
        <w:tc>
          <w:tcPr>
            <w:tcW w:w="810" w:type="dxa"/>
          </w:tcPr>
          <w:p w:rsidR="003E1789" w:rsidRPr="00E117DE" w:rsidRDefault="003E1789" w:rsidP="00E117DE">
            <w:pPr>
              <w:spacing w:line="259" w:lineRule="auto"/>
              <w:ind w:left="-108"/>
              <w:rPr>
                <w:rFonts w:ascii="TAU-Marutham" w:hAnsi="TAU-Marutham" w:cs="TAU-Marutham"/>
                <w:b/>
                <w:sz w:val="18"/>
                <w:szCs w:val="18"/>
              </w:rPr>
            </w:pPr>
            <w:r w:rsidRPr="00E117DE">
              <w:rPr>
                <w:rFonts w:ascii="TAU-Marutham" w:hAnsi="TAU-Marutham" w:cs="TAU-Marutham"/>
                <w:b/>
                <w:sz w:val="20"/>
                <w:szCs w:val="20"/>
              </w:rPr>
              <w:t>வ.</w:t>
            </w:r>
            <w:r w:rsidRPr="00E117DE">
              <w:rPr>
                <w:rFonts w:ascii="TAU-Marutham" w:hAnsi="TAU-Marutham" w:cs="TAU-Marutham"/>
                <w:b/>
                <w:sz w:val="18"/>
                <w:szCs w:val="18"/>
              </w:rPr>
              <w:t>எண்</w:t>
            </w:r>
          </w:p>
        </w:tc>
        <w:tc>
          <w:tcPr>
            <w:tcW w:w="1980" w:type="dxa"/>
          </w:tcPr>
          <w:p w:rsidR="003E1789" w:rsidRPr="00CB5F02" w:rsidRDefault="003E1789" w:rsidP="00E117DE">
            <w:pPr>
              <w:spacing w:line="259" w:lineRule="auto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CB5F02">
              <w:rPr>
                <w:rFonts w:ascii="TAU-Marutham" w:hAnsi="TAU-Marutham" w:cs="TAU-Marutham"/>
                <w:b/>
                <w:sz w:val="24"/>
                <w:szCs w:val="24"/>
              </w:rPr>
              <w:t>கருத்து</w:t>
            </w:r>
          </w:p>
        </w:tc>
        <w:tc>
          <w:tcPr>
            <w:tcW w:w="7200" w:type="dxa"/>
          </w:tcPr>
          <w:p w:rsidR="003E1789" w:rsidRPr="00CB5F02" w:rsidRDefault="003E1789" w:rsidP="00E117DE">
            <w:pPr>
              <w:spacing w:line="259" w:lineRule="auto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CB5F02">
              <w:rPr>
                <w:rFonts w:ascii="TAU-Marutham" w:hAnsi="TAU-Marutham" w:cs="TAU-Marutham"/>
                <w:b/>
                <w:sz w:val="24"/>
                <w:szCs w:val="24"/>
              </w:rPr>
              <w:t>புதுமைகளுக்கான வழிகள்</w:t>
            </w:r>
          </w:p>
        </w:tc>
      </w:tr>
      <w:tr w:rsidR="00E117DE" w:rsidRPr="007C7FC4" w:rsidTr="00E117DE">
        <w:trPr>
          <w:trHeight w:val="1232"/>
        </w:trPr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ind w:left="-32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தொழிற்நுட்பம்</w:t>
            </w:r>
          </w:p>
        </w:tc>
        <w:tc>
          <w:tcPr>
            <w:tcW w:w="720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கற்பித்தல், கற்றல், மதிப்பீடு செய்தல் போன்றவற்றில் என்னென்ன புதிய நடைமுறைகளைப் புகுத்த என்னென்ன தொழிற்நுட்பங்கள் தேவை என யோசிக்கலாம்.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முன்னேற்றம்</w:t>
            </w:r>
          </w:p>
        </w:tc>
        <w:tc>
          <w:tcPr>
            <w:tcW w:w="7200" w:type="dxa"/>
          </w:tcPr>
          <w:p w:rsidR="003E1789" w:rsidRPr="007C7FC4" w:rsidRDefault="003E1789" w:rsidP="00E076D3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வாசித்தல், புரிந்து கொள்தல், பயிற்சி செய்தல், வலுவேற்றம், </w:t>
            </w:r>
            <w:r w:rsidR="00E076D3">
              <w:rPr>
                <w:rFonts w:ascii="TAU-Marutham" w:hAnsi="TAU-Marutham" w:cs="TAU-Marutham"/>
                <w:sz w:val="24"/>
                <w:szCs w:val="24"/>
              </w:rPr>
              <w:t xml:space="preserve">ஊடாகும் 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>மதிப்பீடுகள் போன்றவற்றிற்கு என்ன செய்யலாம் என முயற்சிக்கலாம்.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கலாச்சாரம்</w:t>
            </w:r>
          </w:p>
        </w:tc>
        <w:tc>
          <w:tcPr>
            <w:tcW w:w="7200" w:type="dxa"/>
          </w:tcPr>
          <w:p w:rsidR="003E1789" w:rsidRPr="007C7FC4" w:rsidRDefault="003E1789" w:rsidP="00E076D3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வீட்டுச் சூழலில் தொழிற்நுட்ப வழி கற்றல் என்ன மாதிரியான கலாச்சாரங்களை</w:t>
            </w:r>
            <w:r w:rsidR="00E076D3">
              <w:rPr>
                <w:rFonts w:ascii="TAU-Marutham" w:hAnsi="TAU-Marutham" w:cs="TAU-Marutham"/>
                <w:sz w:val="24"/>
                <w:szCs w:val="24"/>
              </w:rPr>
              <w:t>ப்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 பாதிக்கும் என தெரிந்து கொள்ளலாம்.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உடல்நலம்</w:t>
            </w:r>
          </w:p>
        </w:tc>
        <w:tc>
          <w:tcPr>
            <w:tcW w:w="720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உடல்நலம் கெடாத வண்ணம் எவ்வாறு கற்றல்-கற்பித்தலுக்கான தொழிற்நுட்பங்களைப் பயன்படுத்தலாம் எனச் சிந்தித்தல்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கற்றல்-கற்பித்தல் நேரம்</w:t>
            </w:r>
          </w:p>
        </w:tc>
        <w:tc>
          <w:tcPr>
            <w:tcW w:w="7200" w:type="dxa"/>
          </w:tcPr>
          <w:p w:rsidR="00DC3900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தொழிற்நுட்பங்களைப் பயன்படுத்தி எவ்வாறு கற்றல்-கற்பித்தல் நேரத்தை அதிகரிக்கலாம் என முயற்சித்தல்.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6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மனப்போக்கு</w:t>
            </w:r>
          </w:p>
        </w:tc>
        <w:tc>
          <w:tcPr>
            <w:tcW w:w="720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தொழிற்நுட்பங்களை கற்றல்-கற்பித்தலுக்குப் பயன்படுத்துவதால் என்ன மனப்போக்கு ஏற்படும் எனவும், எதிர்மறை மனப்போக்கு மாணவர்களிடமும், பெற்றோரிடமும், ஆசிரியரிடமும் ஏற்பட்டால் அதை எவ்வாறு நேர்மறை மனப்போக்காக மாற்றலாம் என சிந்திப்பது.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கொள்கை முடிவுகள்</w:t>
            </w:r>
          </w:p>
        </w:tc>
        <w:tc>
          <w:tcPr>
            <w:tcW w:w="720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தரமானக் கற்றல்- கற்பித்தலுக்காக தொழிற் நுட்பங்களைப் பயன்படுத்த தேவைப்படும் கொள்கை முடிவுகளை தயாரித்தல்.</w:t>
            </w:r>
          </w:p>
        </w:tc>
      </w:tr>
      <w:tr w:rsidR="00E117DE" w:rsidRPr="007C7FC4" w:rsidTr="00E117DE">
        <w:tc>
          <w:tcPr>
            <w:tcW w:w="810" w:type="dxa"/>
          </w:tcPr>
          <w:p w:rsidR="003E1789" w:rsidRPr="007C7FC4" w:rsidRDefault="00B8273A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>
              <w:rPr>
                <w:rFonts w:ascii="TAU-Marutham" w:hAnsi="TAU-Marutham" w:cs="TAU-Marutham"/>
                <w:sz w:val="24"/>
                <w:szCs w:val="24"/>
              </w:rPr>
              <w:t>8</w:t>
            </w:r>
          </w:p>
        </w:tc>
        <w:tc>
          <w:tcPr>
            <w:tcW w:w="198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மேலும் பிற…</w:t>
            </w:r>
          </w:p>
        </w:tc>
        <w:tc>
          <w:tcPr>
            <w:tcW w:w="7200" w:type="dxa"/>
          </w:tcPr>
          <w:p w:rsidR="003E1789" w:rsidRPr="007C7FC4" w:rsidRDefault="003E1789" w:rsidP="00E117DE">
            <w:pPr>
              <w:spacing w:line="259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</w:tr>
    </w:tbl>
    <w:p w:rsidR="002F7C36" w:rsidRDefault="002F7C36" w:rsidP="002F7C36">
      <w:pPr>
        <w:pStyle w:val="ListParagraph"/>
        <w:spacing w:line="276" w:lineRule="auto"/>
        <w:rPr>
          <w:rFonts w:ascii="TAU-Marutham" w:hAnsi="TAU-Marutham" w:cs="TAU-Marutham"/>
          <w:b/>
          <w:sz w:val="28"/>
          <w:szCs w:val="28"/>
          <w:u w:val="single"/>
        </w:rPr>
      </w:pPr>
    </w:p>
    <w:p w:rsidR="003E1789" w:rsidRPr="00ED309F" w:rsidRDefault="002F7C36" w:rsidP="002F7C36">
      <w:pPr>
        <w:pStyle w:val="ListParagraph"/>
        <w:numPr>
          <w:ilvl w:val="0"/>
          <w:numId w:val="23"/>
        </w:numPr>
        <w:jc w:val="center"/>
        <w:rPr>
          <w:rFonts w:ascii="TAU-Marutham" w:hAnsi="TAU-Marutham" w:cs="TAU-Marutham"/>
          <w:b/>
          <w:sz w:val="32"/>
          <w:szCs w:val="32"/>
        </w:rPr>
      </w:pPr>
      <w:r w:rsidRPr="002F7C36">
        <w:rPr>
          <w:rFonts w:ascii="TAU-Marutham" w:hAnsi="TAU-Marutham" w:cs="TAU-Marutham"/>
          <w:b/>
          <w:sz w:val="28"/>
          <w:szCs w:val="28"/>
          <w:u w:val="single"/>
        </w:rPr>
        <w:br w:type="page"/>
      </w:r>
      <w:r w:rsidR="003E1789" w:rsidRPr="00ED309F">
        <w:rPr>
          <w:rFonts w:ascii="TAU-Marutham" w:hAnsi="TAU-Marutham" w:cs="TAU-Marutham"/>
          <w:b/>
          <w:sz w:val="32"/>
          <w:szCs w:val="32"/>
        </w:rPr>
        <w:lastRenderedPageBreak/>
        <w:t>கல்வியில் புதுமைகள் (சேலம் மாவட்டம்)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சேலம் மாவட்டத்தில் பள்ளிகளில் புதுமைகள் புகுந்து வருகின்றன.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அதனால் கற்றல், கற்பித்தலில் மாற்றங்கள் நடைபெறுகின்றன.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கல்வியில் புதுவழியமைப்பவர்கள் மற்றும் அவர்களுடைய புதுமையைப் பற்றிய விவரங்களை இனி அறியலாம்.</w:t>
      </w:r>
      <w:proofErr w:type="gramEnd"/>
    </w:p>
    <w:tbl>
      <w:tblPr>
        <w:tblStyle w:val="TableGrid"/>
        <w:tblW w:w="9720" w:type="dxa"/>
        <w:tblInd w:w="-162" w:type="dxa"/>
        <w:tblLayout w:type="fixed"/>
        <w:tblLook w:val="04A0"/>
      </w:tblPr>
      <w:tblGrid>
        <w:gridCol w:w="720"/>
        <w:gridCol w:w="5040"/>
        <w:gridCol w:w="3960"/>
      </w:tblGrid>
      <w:tr w:rsidR="003E1789" w:rsidRPr="007C7FC4" w:rsidTr="00DA7F11">
        <w:tc>
          <w:tcPr>
            <w:tcW w:w="720" w:type="dxa"/>
          </w:tcPr>
          <w:p w:rsidR="003E1789" w:rsidRPr="00CF56BF" w:rsidRDefault="003E1789" w:rsidP="00B83C69">
            <w:pPr>
              <w:spacing w:line="276" w:lineRule="auto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CF56BF">
              <w:rPr>
                <w:rFonts w:ascii="TAU-Marutham" w:hAnsi="TAU-Marutham" w:cs="TAU-Marutham"/>
                <w:b/>
                <w:sz w:val="24"/>
                <w:szCs w:val="24"/>
              </w:rPr>
              <w:t>வ.</w:t>
            </w:r>
            <w:r w:rsidR="00B83C69">
              <w:rPr>
                <w:rFonts w:ascii="TAU-Marutham" w:hAnsi="TAU-Marutham" w:cs="TAU-Marutham"/>
                <w:b/>
                <w:sz w:val="24"/>
                <w:szCs w:val="24"/>
              </w:rPr>
              <w:t xml:space="preserve"> </w:t>
            </w:r>
            <w:r w:rsidRPr="00CF56BF">
              <w:rPr>
                <w:rFonts w:ascii="TAU-Marutham" w:hAnsi="TAU-Marutham" w:cs="TAU-Marutham"/>
                <w:b/>
                <w:sz w:val="24"/>
                <w:szCs w:val="24"/>
              </w:rPr>
              <w:t>எண்</w:t>
            </w:r>
          </w:p>
        </w:tc>
        <w:tc>
          <w:tcPr>
            <w:tcW w:w="5040" w:type="dxa"/>
          </w:tcPr>
          <w:p w:rsidR="003E1789" w:rsidRPr="00CF56BF" w:rsidRDefault="003E1789" w:rsidP="00CF56BF">
            <w:pPr>
              <w:spacing w:line="276" w:lineRule="auto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CF56BF">
              <w:rPr>
                <w:rFonts w:ascii="TAU-Marutham" w:hAnsi="TAU-Marutham" w:cs="TAU-Marutham"/>
                <w:b/>
                <w:sz w:val="24"/>
                <w:szCs w:val="24"/>
              </w:rPr>
              <w:t>புதுமை ஆசிரியர் (திரு/திருமதி)</w:t>
            </w:r>
          </w:p>
        </w:tc>
        <w:tc>
          <w:tcPr>
            <w:tcW w:w="3960" w:type="dxa"/>
          </w:tcPr>
          <w:p w:rsidR="003E1789" w:rsidRPr="00CF56BF" w:rsidRDefault="003E1789" w:rsidP="00CF56BF">
            <w:pPr>
              <w:spacing w:line="276" w:lineRule="auto"/>
              <w:jc w:val="center"/>
              <w:rPr>
                <w:rFonts w:ascii="TAU-Marutham" w:hAnsi="TAU-Marutham" w:cs="TAU-Marutham"/>
                <w:b/>
                <w:sz w:val="24"/>
                <w:szCs w:val="24"/>
              </w:rPr>
            </w:pPr>
            <w:r w:rsidRPr="00CF56BF">
              <w:rPr>
                <w:rFonts w:ascii="TAU-Marutham" w:hAnsi="TAU-Marutham" w:cs="TAU-Marutham"/>
                <w:b/>
                <w:sz w:val="24"/>
                <w:szCs w:val="24"/>
              </w:rPr>
              <w:t>கல்வியில் புதுமை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கலைச்செல்வன், தலைமையாசிரியர், ஊ.ஒ.தொ.பள்ளி, ஜம்பூத்துமலை, வாழப்பாடி ஒன்றியம்.</w:t>
            </w:r>
          </w:p>
        </w:tc>
        <w:tc>
          <w:tcPr>
            <w:tcW w:w="3960" w:type="dxa"/>
          </w:tcPr>
          <w:p w:rsidR="003E1789" w:rsidRPr="007C7FC4" w:rsidRDefault="003E1789" w:rsidP="00B83C69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வகுப்பறை அருங்காட்சியம் (பறவைகள், பட்டாம்பூச்சிகள், தொல்பொருட்கள்)</w:t>
            </w:r>
          </w:p>
          <w:p w:rsidR="003E1789" w:rsidRPr="007C7FC4" w:rsidRDefault="003E1789" w:rsidP="00B83C69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மிதிவண்டிப் பள்ளி (cycle school).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சிவக்குமார், தலைமையாசிரியர், ஊ.ஒ.ந.நி.பள்ளி வன்னியனூர், மேச்சேரி ஒன்றியம்.</w:t>
            </w:r>
          </w:p>
        </w:tc>
        <w:tc>
          <w:tcPr>
            <w:tcW w:w="3960" w:type="dxa"/>
          </w:tcPr>
          <w:p w:rsidR="003E1789" w:rsidRPr="007C7FC4" w:rsidRDefault="003E1789" w:rsidP="006E7EE7">
            <w:pPr>
              <w:pStyle w:val="ListParagraph"/>
              <w:numPr>
                <w:ilvl w:val="0"/>
                <w:numId w:val="18"/>
              </w:numPr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மரத்தடி நூலகம்</w:t>
            </w:r>
          </w:p>
          <w:p w:rsidR="003E1789" w:rsidRPr="007C7FC4" w:rsidRDefault="003E1789" w:rsidP="006E7EE7">
            <w:pPr>
              <w:pStyle w:val="ListParagraph"/>
              <w:numPr>
                <w:ilvl w:val="0"/>
                <w:numId w:val="18"/>
              </w:numPr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தற்போது மாணவர்</w:t>
            </w:r>
            <w:r w:rsidR="008A0F8D">
              <w:rPr>
                <w:rFonts w:ascii="TAU-Marutham" w:hAnsi="TAU-Marutham" w:cs="TAU-Marutham"/>
                <w:sz w:val="24"/>
                <w:szCs w:val="24"/>
              </w:rPr>
              <w:t xml:space="preserve"> 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>மக்கள் நூலகமாக உருப்பெற்று வருகிறது.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சபீரா பானு, தலைமையாசிரியர், ஊ.ஒ.தொ.பள்ளி, வாழப்பாடி காலணி, வாழப்பாடி ஒன்றியம்.</w:t>
            </w:r>
          </w:p>
        </w:tc>
        <w:tc>
          <w:tcPr>
            <w:tcW w:w="3960" w:type="dxa"/>
          </w:tcPr>
          <w:p w:rsidR="003E1789" w:rsidRPr="007C7FC4" w:rsidRDefault="003E1789" w:rsidP="006E7EE7">
            <w:pPr>
              <w:pStyle w:val="ListParagraph"/>
              <w:numPr>
                <w:ilvl w:val="0"/>
                <w:numId w:val="18"/>
              </w:numPr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எண்மின் பாடப்பொருள் வடிவமைப்பு மற்றும் உருவாக்கம்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4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பிரபாத் &amp; சீனிவாசன், பட்டதாரி ஆசிரியர்கள், ஊ.ஒ.ந.நி.பள்ளி கோமாளியூர், ஓமலூர் ஒன்றியம்.</w:t>
            </w:r>
          </w:p>
        </w:tc>
        <w:tc>
          <w:tcPr>
            <w:tcW w:w="3960" w:type="dxa"/>
          </w:tcPr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தொழிற்கல்வி</w:t>
            </w:r>
          </w:p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மாணவர் வங்கி</w:t>
            </w:r>
          </w:p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கூட்டுறவு பண்டகச் சாலை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5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தினேஷ்குமார், இடைநிலை ஆசிரியர், ஊ.ஒ.ந.நி.பள்ளி புதுப்பாளையம், கொங்கணாபுரம் ஒன்றியம்.</w:t>
            </w:r>
          </w:p>
        </w:tc>
        <w:tc>
          <w:tcPr>
            <w:tcW w:w="3960" w:type="dxa"/>
          </w:tcPr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பள்ளியில் வானியல் ஆய்வுக் கூடம்.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6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இராஜா, இடைநிலை ஆசிரியர், ஊ.ஒதொ.பள்ளி, குரால்நத்தம், பனமரத்துப்பட்டி ஒன்றியம்</w:t>
            </w:r>
          </w:p>
        </w:tc>
        <w:tc>
          <w:tcPr>
            <w:tcW w:w="3960" w:type="dxa"/>
          </w:tcPr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பள்ளி செயலி உருவாக்கம்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7</w:t>
            </w:r>
          </w:p>
        </w:tc>
        <w:tc>
          <w:tcPr>
            <w:tcW w:w="5040" w:type="dxa"/>
          </w:tcPr>
          <w:p w:rsidR="003E1789" w:rsidRPr="007C7FC4" w:rsidRDefault="003E1789" w:rsidP="008A0F8D">
            <w:pPr>
              <w:spacing w:line="276" w:lineRule="auto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முல்லைவளவன், இடைநிலை ஆசிரியர், ஊ.ஒ.தொ.பள்ளி, சுந்தரபுரம், பெத்தநாயக்கன்பாளையம் ஒன்றியம்</w:t>
            </w:r>
          </w:p>
        </w:tc>
        <w:tc>
          <w:tcPr>
            <w:tcW w:w="3960" w:type="dxa"/>
          </w:tcPr>
          <w:p w:rsidR="003E1789" w:rsidRPr="007C7FC4" w:rsidRDefault="003E1789" w:rsidP="00220FB7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52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கேலிச்சித்திரம் வழிக் கல்வி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8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வனிதா தேவி, </w:t>
            </w:r>
          </w:p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பட்டதாரி ஆசிரியை ,</w:t>
            </w:r>
          </w:p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16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பள்ளியில் ஆங்கிலம் &amp;கணிதவள அறைகள் உருவாக்கம் 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lastRenderedPageBreak/>
              <w:t>9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இளவரசன், பட்டதாரி ஆசியர், ஊ.ஒ.ந.நி.பள்ளி, வேடப்பட்டி, அயோத்தியாபட்டணம் ஒன்றியம்.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16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ஊடாடும் மதிப்பீட்டு வடிவமைப்புகள்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DA7F11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10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சக்திவேல், பட்டதாரி ஆசிரியர், ஊ.ஒ.ந.நி.பள்ளி, மாமாஞ்சி, பெத்தநாயக்கன்பாளையம்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162" w:hanging="18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பொம்மலாட்ட வழிக் கல்வி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11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பாக்யலட்சமி, இடைநிலை ஆசிரியர், ஊ.ஒ.தொ.பள்ளி, தாசநாயக்கன்பாளையம், சங்ககிரி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Live worksheets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12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பிரியா, பட்டதாரி ஆசிரியர்,</w:t>
            </w:r>
          </w:p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ஊ.ஒ.ந.நி.பள்ளி, நல்லூர், ஏற்காடு ஒன்றியம்.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செயல் இலக்கணம் வடிவமைப்பு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குரு பட்டதாரி ஆசிரியர், ஊ.ஒ.ந.நிபள்ளி, மலையடிப்பட்டி, பனமரத்துப்பட்டி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முப்பரிமாண இயங்குபட வழிக் கற்பித்தல்.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14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தங்கராஜா, இடைநிலை ஆசிரியர், ஊ.ஒ.ந.நி.பள்ளி, பாறைப்பட்டி, வீரபாண்டி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எண்மின் வழிக் கற்பித்தல்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15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சாந்தலட்சுமி, பட்டதாரி ஆசிரியர், அ.மே.நி.பள்ளி, தாசநாயக்கன்பட்டி, பனமரத்துப்பட்டி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இயங்கு படங்கள் வழியே கற்பித்தல்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16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சிவக்குமார், பட்டதாரி ஆசிரியர், ஊ.ஒ.ந.நி.பள்ளி, சிபி வலசு, வாழப்பாடி ஒன்றியம்</w:t>
            </w:r>
          </w:p>
        </w:tc>
        <w:tc>
          <w:tcPr>
            <w:tcW w:w="3960" w:type="dxa"/>
          </w:tcPr>
          <w:p w:rsidR="003E1789" w:rsidRPr="007C7FC4" w:rsidRDefault="003E1789" w:rsidP="008A0F8D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3 செயல் வார்த்தைகளின் மூலம் ஆங்கிலம் பேசுதல் முறை</w:t>
            </w:r>
          </w:p>
        </w:tc>
      </w:tr>
      <w:tr w:rsidR="003E1789" w:rsidRPr="007C7FC4" w:rsidTr="00DA7F11">
        <w:tc>
          <w:tcPr>
            <w:tcW w:w="72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17</w:t>
            </w:r>
          </w:p>
        </w:tc>
        <w:tc>
          <w:tcPr>
            <w:tcW w:w="5040" w:type="dxa"/>
          </w:tcPr>
          <w:p w:rsidR="003E1789" w:rsidRPr="007C7FC4" w:rsidRDefault="003E1789" w:rsidP="007C7FC4">
            <w:pPr>
              <w:spacing w:line="276" w:lineRule="auto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செந்தில் குமார், இடைநிலை ஆசிரியர், ஊ.ஒ.தொ.பள்ளி, பழனியப்பம்புதூர் காலணி, வாழப்பாடி ஒன்றியம்.</w:t>
            </w:r>
          </w:p>
        </w:tc>
        <w:tc>
          <w:tcPr>
            <w:tcW w:w="3960" w:type="dxa"/>
          </w:tcPr>
          <w:p w:rsidR="003E1789" w:rsidRPr="007C7FC4" w:rsidRDefault="003E1789" w:rsidP="00E335C1">
            <w:pPr>
              <w:pStyle w:val="ListParagraph"/>
              <w:numPr>
                <w:ilvl w:val="0"/>
                <w:numId w:val="18"/>
              </w:numPr>
              <w:spacing w:line="276" w:lineRule="auto"/>
              <w:ind w:left="252" w:hanging="270"/>
              <w:jc w:val="both"/>
              <w:rPr>
                <w:rFonts w:ascii="TAU-Marutham" w:hAnsi="TAU-Marutham" w:cs="TAU-Marutham"/>
                <w:sz w:val="24"/>
                <w:szCs w:val="24"/>
              </w:rPr>
            </w:pPr>
            <w:r w:rsidRPr="007C7FC4">
              <w:rPr>
                <w:rFonts w:ascii="TAU-Marutham" w:hAnsi="TAU-Marutham" w:cs="TAU-Marutham"/>
                <w:sz w:val="24"/>
                <w:szCs w:val="24"/>
              </w:rPr>
              <w:t>மதிய உணவு இடைவேளையில் நம்பிக்கையான அறிவுரையாளர் (mentor) – நிறைவேற்றுபவர் (</w:t>
            </w:r>
            <w:r w:rsidR="00E335C1">
              <w:rPr>
                <w:rFonts w:ascii="TAU-Marutham" w:hAnsi="TAU-Marutham" w:cs="TAU-Marutham"/>
                <w:sz w:val="24"/>
                <w:szCs w:val="24"/>
              </w:rPr>
              <w:t>e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 xml:space="preserve">xecuter) </w:t>
            </w:r>
            <w:r w:rsidR="00E335C1">
              <w:rPr>
                <w:rFonts w:ascii="TAU-Marutham" w:hAnsi="TAU-Marutham" w:cs="TAU-Marutham"/>
                <w:sz w:val="24"/>
                <w:szCs w:val="24"/>
              </w:rPr>
              <w:t>உற</w:t>
            </w:r>
            <w:r w:rsidRPr="007C7FC4">
              <w:rPr>
                <w:rFonts w:ascii="TAU-Marutham" w:hAnsi="TAU-Marutham" w:cs="TAU-Marutham"/>
                <w:sz w:val="24"/>
                <w:szCs w:val="24"/>
              </w:rPr>
              <w:t>வில் அமைந்த வாசித்தல் பயிற்சி.</w:t>
            </w:r>
          </w:p>
        </w:tc>
      </w:tr>
    </w:tbl>
    <w:p w:rsidR="00E335C1" w:rsidRDefault="00E335C1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E335C1" w:rsidRDefault="00E335C1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3E1789" w:rsidRPr="00704A92" w:rsidRDefault="003E1789" w:rsidP="00281279">
      <w:pPr>
        <w:pStyle w:val="ListParagraph"/>
        <w:numPr>
          <w:ilvl w:val="0"/>
          <w:numId w:val="23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704A92">
        <w:rPr>
          <w:rFonts w:ascii="TAU-Marutham" w:hAnsi="TAU-Marutham" w:cs="TAU-Marutham"/>
          <w:b/>
          <w:sz w:val="32"/>
          <w:szCs w:val="32"/>
        </w:rPr>
        <w:lastRenderedPageBreak/>
        <w:t>கற்பித்தல் புதுமுறைக் கண்டறிதலுக்கான அறிவு மேலாண்மை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கற்பித்தலில் கண்டறிதலுக்கான அறிவு மேலாண்மையானது பல துறைகளையும், தொழில் நுட்பங்களையும் </w:t>
      </w:r>
      <w:r w:rsidR="00194FDD">
        <w:rPr>
          <w:rFonts w:ascii="TAU-Marutham" w:hAnsi="TAU-Marutham" w:cs="TAU-Marutham"/>
          <w:sz w:val="24"/>
          <w:szCs w:val="24"/>
        </w:rPr>
        <w:t>உள்ளடக்</w:t>
      </w:r>
      <w:r w:rsidRPr="007C7FC4">
        <w:rPr>
          <w:rFonts w:ascii="TAU-Marutham" w:hAnsi="TAU-Marutham" w:cs="TAU-Marutham"/>
          <w:sz w:val="24"/>
          <w:szCs w:val="24"/>
        </w:rPr>
        <w:t>கியதாக உள்ளது.</w:t>
      </w:r>
      <w:proofErr w:type="gramEnd"/>
    </w:p>
    <w:p w:rsidR="003E1789" w:rsidRPr="00B54138" w:rsidRDefault="003E1789" w:rsidP="00572B33">
      <w:pPr>
        <w:pStyle w:val="ListParagraph"/>
        <w:numPr>
          <w:ilvl w:val="0"/>
          <w:numId w:val="19"/>
        </w:numPr>
        <w:spacing w:line="276" w:lineRule="auto"/>
        <w:ind w:left="180" w:hanging="270"/>
        <w:jc w:val="both"/>
        <w:rPr>
          <w:rFonts w:ascii="TAU-Marutham" w:hAnsi="TAU-Marutham" w:cs="TAU-Marutham"/>
          <w:b/>
          <w:sz w:val="24"/>
          <w:szCs w:val="24"/>
        </w:rPr>
      </w:pPr>
      <w:r w:rsidRPr="00B54138">
        <w:rPr>
          <w:rFonts w:ascii="TAU-Marutham" w:hAnsi="TAU-Marutham" w:cs="TAU-Marutham"/>
          <w:b/>
          <w:sz w:val="24"/>
          <w:szCs w:val="24"/>
        </w:rPr>
        <w:t>அறிதல் அறிவியல் (Cognitive Science)</w:t>
      </w:r>
      <w:r w:rsidR="00572B33">
        <w:rPr>
          <w:rFonts w:ascii="TAU-Marutham" w:hAnsi="TAU-Marutham" w:cs="TAU-Marutham"/>
          <w:b/>
          <w:sz w:val="24"/>
          <w:szCs w:val="24"/>
        </w:rPr>
        <w:t xml:space="preserve"> :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புதுமுறைக் கண்டறிதல் வழியை மேற்கொள்ளும்போது ஒரு துறையில் உள்ள நடைமுறையில் வழக்கமாக உள்ள கட்டமைப்புகளை மாற்றியமைக்க விழையும்போது அத்துறையில் உள்ள அடிப்படை அறிவைத் தெரிந்து கொள்வது நல்லது.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 xml:space="preserve">உதாரணமாக </w:t>
      </w:r>
      <w:r w:rsidR="00194FDD">
        <w:rPr>
          <w:rFonts w:ascii="TAU-Marutham" w:hAnsi="TAU-Marutham" w:cs="TAU-Marutham"/>
          <w:sz w:val="24"/>
          <w:szCs w:val="24"/>
        </w:rPr>
        <w:t>கற்பித்தலில்</w:t>
      </w:r>
      <w:r w:rsidRPr="007C7FC4">
        <w:rPr>
          <w:rFonts w:ascii="TAU-Marutham" w:hAnsi="TAU-Marutham" w:cs="TAU-Marutham"/>
          <w:sz w:val="24"/>
          <w:szCs w:val="24"/>
        </w:rPr>
        <w:t xml:space="preserve"> புதுமுறைகளைக் கட்டமைக்க தயாராகும்போது கற்றல் கொள்கைகள்</w:t>
      </w:r>
      <w:r w:rsidR="00194FDD">
        <w:rPr>
          <w:rFonts w:ascii="TAU-Marutham" w:hAnsi="TAU-Marutham" w:cs="TAU-Marutham"/>
          <w:sz w:val="24"/>
          <w:szCs w:val="24"/>
        </w:rPr>
        <w:t>, (l</w:t>
      </w:r>
      <w:r w:rsidRPr="007C7FC4">
        <w:rPr>
          <w:rFonts w:ascii="TAU-Marutham" w:hAnsi="TAU-Marutham" w:cs="TAU-Marutham"/>
          <w:sz w:val="24"/>
          <w:szCs w:val="24"/>
        </w:rPr>
        <w:t xml:space="preserve">earning theories), கற்பித்தல் நுணுக்கங்கள் போன்றவற்றில் தற்போதுள்ள </w:t>
      </w:r>
      <w:r w:rsidR="00194FDD">
        <w:rPr>
          <w:rFonts w:ascii="TAU-Marutham" w:hAnsi="TAU-Marutham" w:cs="TAU-Marutham"/>
          <w:sz w:val="24"/>
          <w:szCs w:val="24"/>
        </w:rPr>
        <w:t>நடைமுறையைத்</w:t>
      </w:r>
      <w:r w:rsidRPr="007C7FC4">
        <w:rPr>
          <w:rFonts w:ascii="TAU-Marutham" w:hAnsi="TAU-Marutham" w:cs="TAU-Marutham"/>
          <w:sz w:val="24"/>
          <w:szCs w:val="24"/>
        </w:rPr>
        <w:t xml:space="preserve"> தெரிந்து கொள்ள வேண்டும்.  அப்போது அந்த அறிவு சார்ந்த நடைமுறைகளில் சில மாற்றங்களை நாம் எளிதாக உருவாக்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  ம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ுடியும்.</w:t>
      </w:r>
    </w:p>
    <w:p w:rsidR="003E1789" w:rsidRPr="007C7FC4" w:rsidRDefault="003E1789" w:rsidP="007C7FC4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கற்றல் என்பது நடத்தை மாற்றம், முயற்சி, அனுபவம் ஆகியவற்றின் கூட்டுத் தொகுப்பாகும்.</w:t>
      </w:r>
    </w:p>
    <w:p w:rsidR="003E1789" w:rsidRPr="007C7FC4" w:rsidRDefault="003E1789" w:rsidP="007C7FC4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கற்றலானது ஆர்வம், நுண்ணறிவு, ஊக்கம் (motivation) ஆகியவற்றின் அடிப்படையில் அமைவதால், கற்றல் திறனானது ஆளுக்கு ஆள் பெரிதும் மாறுபடுகிறது.</w:t>
      </w:r>
    </w:p>
    <w:p w:rsidR="003E1789" w:rsidRPr="00326EA4" w:rsidRDefault="003E1789" w:rsidP="007C7FC4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r w:rsidRPr="00326EA4">
        <w:rPr>
          <w:rFonts w:ascii="TAU-Marutham" w:hAnsi="TAU-Marutham" w:cs="TAU-Marutham"/>
          <w:b/>
          <w:sz w:val="24"/>
          <w:szCs w:val="24"/>
        </w:rPr>
        <w:t>கற்றலில் ஆதிக்கம் செலுத்தும் காரணிகளாவன</w:t>
      </w:r>
      <w:proofErr w:type="gramStart"/>
      <w:r w:rsidRPr="00326EA4">
        <w:rPr>
          <w:rFonts w:ascii="TAU-Marutham" w:hAnsi="TAU-Marutham" w:cs="TAU-Marutham"/>
          <w:b/>
          <w:sz w:val="24"/>
          <w:szCs w:val="24"/>
        </w:rPr>
        <w:t>..</w:t>
      </w:r>
      <w:proofErr w:type="gramEnd"/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நடத்தை மாற்றத்திற்கு ஊக்குவித்தல் அவசியம்.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நாட்டமும், பாடமும் ஒன்றிணைந்தால் கற்றல் சிறப்புறும்.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தேவைக்கு ஏற்ப கற்றல் நிகழும்</w:t>
      </w:r>
      <w:r w:rsidR="00326EA4">
        <w:rPr>
          <w:rFonts w:ascii="TAU-Marutham" w:hAnsi="TAU-Marutham" w:cs="TAU-Marutham"/>
          <w:sz w:val="24"/>
          <w:szCs w:val="24"/>
        </w:rPr>
        <w:t>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முதிர்ச்சி கற்றலுக்கு முக்கியமாகும்.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பின்னூட்டம் கற்றலை விரைவுப்படுத்துகிறது.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கற்கும் முறை, கற்றல் திறன், கற்கும் பாடப்பொருளின் அளவு மற்றும் தன்மை போன்றவை கற்பவரின் நுண்ணறிவுற்கு ஏற்ப அமைகிறது.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கவனம் கற்பதற்கு உதவும்.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காட்சி-கேள்வி பொருட்கள் சிறப்பான கற்றலை ஏற்படுத்துகின்றன.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இடைவெளி விட்டுக் </w:t>
      </w:r>
      <w:r w:rsidR="00A30B26">
        <w:rPr>
          <w:rFonts w:ascii="TAU-Marutham" w:hAnsi="TAU-Marutham" w:cs="TAU-Marutham"/>
          <w:sz w:val="24"/>
          <w:szCs w:val="24"/>
        </w:rPr>
        <w:t>கற்பது,</w:t>
      </w:r>
      <w:r w:rsidRPr="007C7FC4">
        <w:rPr>
          <w:rFonts w:ascii="TAU-Marutham" w:hAnsi="TAU-Marutham" w:cs="TAU-Marutham"/>
          <w:sz w:val="24"/>
          <w:szCs w:val="24"/>
        </w:rPr>
        <w:t xml:space="preserve"> கற்றலை மேம்படுத்துகிறது.</w:t>
      </w:r>
    </w:p>
    <w:p w:rsidR="003E1789" w:rsidRPr="007C7FC4" w:rsidRDefault="00A30B26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வழிகாட்டலானத</w:t>
      </w:r>
      <w:proofErr w:type="gramStart"/>
      <w:r>
        <w:rPr>
          <w:rFonts w:ascii="TAU-Marutham" w:hAnsi="TAU-Marutham" w:cs="TAU-Marutham"/>
          <w:sz w:val="24"/>
          <w:szCs w:val="24"/>
        </w:rPr>
        <w:t xml:space="preserve">ு </w:t>
      </w:r>
      <w:r w:rsidR="003E1789" w:rsidRPr="007C7FC4">
        <w:rPr>
          <w:rFonts w:ascii="TAU-Marutham" w:hAnsi="TAU-Marutham" w:cs="TAU-Marutham"/>
          <w:sz w:val="24"/>
          <w:szCs w:val="24"/>
        </w:rPr>
        <w:t xml:space="preserve"> கற</w:t>
      </w:r>
      <w:proofErr w:type="gramEnd"/>
      <w:r w:rsidR="003E1789" w:rsidRPr="007C7FC4">
        <w:rPr>
          <w:rFonts w:ascii="TAU-Marutham" w:hAnsi="TAU-Marutham" w:cs="TAU-Marutham"/>
          <w:sz w:val="24"/>
          <w:szCs w:val="24"/>
        </w:rPr>
        <w:t>்றலை விரைவாக்கும்</w:t>
      </w:r>
      <w:r>
        <w:rPr>
          <w:rFonts w:ascii="TAU-Marutham" w:hAnsi="TAU-Marutham" w:cs="TAU-Marutham"/>
          <w:sz w:val="24"/>
          <w:szCs w:val="24"/>
        </w:rPr>
        <w:t>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>தொடர்புகள், பொருளுணர்தல் போன்றவை கற்றலை விரைவாக்கின்றன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பரிசு, தண்டனைகள் கற்றலில் குறிப்பிடத் தகுந்த பங்காற்றுகின்றன.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கற்றலுக்கு கிடைக்கும் வாய்ப்புகள் மற்றும் வசதிகள் கற்றலை துரிதப்படுத்துகின்றன.</w:t>
      </w:r>
    </w:p>
    <w:p w:rsidR="003E1789" w:rsidRPr="007C7FC4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கற்கும் முறைகள், கற்பிக்கும் ஆசிரியரின் பண்புகள் மற்றும் திறமைகள் போன்றவை கற்றலை மேம்படுத்துகின்றன.</w:t>
      </w:r>
    </w:p>
    <w:p w:rsidR="003E1789" w:rsidRDefault="003E1789" w:rsidP="007C7FC4">
      <w:pPr>
        <w:pStyle w:val="ListParagraph"/>
        <w:numPr>
          <w:ilvl w:val="0"/>
          <w:numId w:val="14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கற்போரின் தன்மைகள், ஆற்றல்கள், கற்கும் சூழல்கள் போன்றவை கற்போரைக் கற்கத் தூண்டுகின்றன.</w:t>
      </w:r>
    </w:p>
    <w:p w:rsidR="00743558" w:rsidRPr="007C7FC4" w:rsidRDefault="00743558" w:rsidP="00743558">
      <w:pPr>
        <w:pStyle w:val="ListParagraph"/>
        <w:spacing w:after="200" w:line="276" w:lineRule="auto"/>
        <w:ind w:left="1080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572B33" w:rsidRDefault="003E1789" w:rsidP="00226BB0">
      <w:pPr>
        <w:pStyle w:val="ListParagraph"/>
        <w:numPr>
          <w:ilvl w:val="0"/>
          <w:numId w:val="19"/>
        </w:numPr>
        <w:spacing w:after="200" w:line="276" w:lineRule="auto"/>
        <w:ind w:left="180" w:hanging="270"/>
        <w:jc w:val="both"/>
        <w:rPr>
          <w:rFonts w:ascii="TAU-Marutham" w:hAnsi="TAU-Marutham" w:cs="TAU-Marutham"/>
          <w:b/>
          <w:sz w:val="24"/>
          <w:szCs w:val="24"/>
        </w:rPr>
      </w:pPr>
      <w:r w:rsidRPr="00572B33">
        <w:rPr>
          <w:rFonts w:ascii="TAU-Marutham" w:hAnsi="TAU-Marutham" w:cs="TAU-Marutham"/>
          <w:b/>
          <w:sz w:val="24"/>
          <w:szCs w:val="24"/>
        </w:rPr>
        <w:t>சிறப்பறிவு மேலாண்மை</w:t>
      </w:r>
      <w:r w:rsidR="00572B33" w:rsidRPr="00572B33">
        <w:rPr>
          <w:rFonts w:ascii="TAU-Marutham" w:hAnsi="TAU-Marutham" w:cs="TAU-Marutham"/>
          <w:b/>
          <w:sz w:val="24"/>
          <w:szCs w:val="24"/>
        </w:rPr>
        <w:t xml:space="preserve"> :</w:t>
      </w:r>
    </w:p>
    <w:p w:rsidR="003E1789" w:rsidRDefault="003E1789" w:rsidP="00285901">
      <w:pPr>
        <w:spacing w:line="276" w:lineRule="auto"/>
        <w:ind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285901">
        <w:rPr>
          <w:rFonts w:ascii="TAU-Marutham" w:hAnsi="TAU-Marutham" w:cs="TAU-Marutham"/>
          <w:sz w:val="24"/>
          <w:szCs w:val="24"/>
        </w:rPr>
        <w:t>கற்றல் கோட்பாடுகளைப் பற்றிய அறிவைப் பெறுதல், அவைகளுக்கிடையே உள்ள வேறுபாடுகளை அறிதல் போன்றவை கற்பித்தலில் புதுமுறைகளை வழியமைக்க உதவுகின்றன.</w:t>
      </w:r>
      <w:proofErr w:type="gramEnd"/>
    </w:p>
    <w:p w:rsidR="00743558" w:rsidRPr="00285901" w:rsidRDefault="00743558" w:rsidP="00285901">
      <w:pPr>
        <w:spacing w:line="276" w:lineRule="auto"/>
        <w:ind w:firstLine="720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1B733C" w:rsidRDefault="001B733C" w:rsidP="00226BB0">
      <w:pPr>
        <w:spacing w:line="276" w:lineRule="auto"/>
        <w:ind w:left="-90"/>
        <w:jc w:val="both"/>
        <w:rPr>
          <w:rFonts w:ascii="TAU-Marutham" w:hAnsi="TAU-Marutham" w:cs="TAU-Marutham"/>
          <w:b/>
          <w:sz w:val="24"/>
          <w:szCs w:val="24"/>
        </w:rPr>
      </w:pPr>
      <w:proofErr w:type="gramStart"/>
      <w:r w:rsidRPr="001B733C">
        <w:rPr>
          <w:rFonts w:ascii="TAU-Marutham" w:hAnsi="TAU-Marutham" w:cs="TAU-Marutham"/>
          <w:b/>
          <w:sz w:val="24"/>
          <w:szCs w:val="24"/>
        </w:rPr>
        <w:t>2..</w:t>
      </w:r>
      <w:proofErr w:type="gramEnd"/>
      <w:r w:rsidRPr="001B733C">
        <w:rPr>
          <w:rFonts w:ascii="TAU-Marutham" w:hAnsi="TAU-Marutham" w:cs="TAU-Marutham"/>
          <w:b/>
          <w:sz w:val="24"/>
          <w:szCs w:val="24"/>
        </w:rPr>
        <w:t xml:space="preserve"> </w:t>
      </w:r>
      <w:r w:rsidR="003E1789" w:rsidRPr="001B733C">
        <w:rPr>
          <w:rFonts w:ascii="TAU-Marutham" w:hAnsi="TAU-Marutham" w:cs="TAU-Marutham"/>
          <w:b/>
          <w:sz w:val="24"/>
          <w:szCs w:val="24"/>
        </w:rPr>
        <w:t>1. தூண்டல் – துலங்கல் தொடர்புக் கோட்பாடுகள்</w:t>
      </w:r>
      <w:r w:rsidRPr="001B733C">
        <w:rPr>
          <w:rFonts w:ascii="TAU-Marutham" w:hAnsi="TAU-Marutham" w:cs="TAU-Marutham"/>
          <w:b/>
          <w:sz w:val="24"/>
          <w:szCs w:val="24"/>
        </w:rPr>
        <w:t>:</w:t>
      </w:r>
    </w:p>
    <w:p w:rsidR="003E1789" w:rsidRDefault="00874F9E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ab/>
      </w:r>
      <w:proofErr w:type="gramStart"/>
      <w:r w:rsidR="003E1789" w:rsidRPr="007C7FC4">
        <w:rPr>
          <w:rFonts w:ascii="TAU-Marutham" w:hAnsi="TAU-Marutham" w:cs="TAU-Marutham"/>
          <w:sz w:val="24"/>
          <w:szCs w:val="24"/>
        </w:rPr>
        <w:t>தூண்டல்களுக்கு எவ்வாறு துலங்கள் ஏற்படுகின்றன என்பதை விளக்குவதே தூண்டல் – துலங்கள் கோட்பாடுகள் ஆகும்.</w:t>
      </w:r>
      <w:proofErr w:type="gramEnd"/>
    </w:p>
    <w:p w:rsidR="00743558" w:rsidRPr="007C7FC4" w:rsidRDefault="00743558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1B733C" w:rsidRDefault="001B733C" w:rsidP="00226BB0">
      <w:pPr>
        <w:spacing w:line="276" w:lineRule="auto"/>
        <w:ind w:left="-90"/>
        <w:jc w:val="both"/>
        <w:rPr>
          <w:rFonts w:ascii="TAU-Marutham" w:hAnsi="TAU-Marutham" w:cs="TAU-Marutham"/>
          <w:b/>
          <w:sz w:val="24"/>
          <w:szCs w:val="24"/>
        </w:rPr>
      </w:pPr>
      <w:r w:rsidRPr="001B733C">
        <w:rPr>
          <w:rFonts w:ascii="TAU-Marutham" w:hAnsi="TAU-Marutham" w:cs="TAU-Marutham"/>
          <w:b/>
          <w:sz w:val="24"/>
          <w:szCs w:val="24"/>
        </w:rPr>
        <w:t xml:space="preserve">2. </w:t>
      </w:r>
      <w:r w:rsidR="003E1789" w:rsidRPr="001B733C">
        <w:rPr>
          <w:rFonts w:ascii="TAU-Marutham" w:hAnsi="TAU-Marutham" w:cs="TAU-Marutham"/>
          <w:b/>
          <w:sz w:val="24"/>
          <w:szCs w:val="24"/>
        </w:rPr>
        <w:t>1. அ. பாவ்லோவின் சிறப்பு ஆக்க நிலையிறுத்தம் (Classical conditioning</w:t>
      </w:r>
      <w:proofErr w:type="gramStart"/>
      <w:r w:rsidR="003E1789" w:rsidRPr="001B733C">
        <w:rPr>
          <w:rFonts w:ascii="TAU-Marutham" w:hAnsi="TAU-Marutham" w:cs="TAU-Marutham"/>
          <w:b/>
          <w:sz w:val="24"/>
          <w:szCs w:val="24"/>
        </w:rPr>
        <w:t>)</w:t>
      </w:r>
      <w:r w:rsidR="00874F9E">
        <w:rPr>
          <w:rFonts w:ascii="TAU-Marutham" w:hAnsi="TAU-Marutham" w:cs="TAU-Marutham"/>
          <w:b/>
          <w:sz w:val="24"/>
          <w:szCs w:val="24"/>
        </w:rPr>
        <w:t xml:space="preserve"> :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 xml:space="preserve">ஒரு செயற்கைத் தூண்டலை, இயற்கைத் தூண்டலோடு இணைத்துக் கொடுப்பதன் மூலம், அவை இரண்டிற்கும் இடையே ஒரு தொடர்பு ஏற்பட்டு அதன் மூலம் ஏற்படும் கற்றலினை </w:t>
      </w:r>
      <w:r w:rsidR="003E1879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ஆக்க நிலையிறுத்தக் கற்றல்</w:t>
      </w:r>
      <w:r w:rsidR="003E1879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எனக் குறிப்பிப்படுகிறது.</w:t>
      </w:r>
    </w:p>
    <w:p w:rsidR="00874F9E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நவீன முறை மொழிக் கற்பித்தலில் வார்த்தைகளைப் படத்துடனோ அல்லது பொருளுடனோ இணைத்துக் கற்பித்த</w:t>
      </w:r>
      <w:r w:rsidR="006E058D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பிறகு சொற்கள் கற்பிக்கப்பட்டு, பின்பு எழுத்துக்கள் கற்பிக்கப்படுகின்றன.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ab/>
        <w:t>பாடப்பொருளை</w:t>
      </w:r>
      <w:r w:rsidR="00E2287E">
        <w:rPr>
          <w:rFonts w:ascii="TAU-Marutham" w:hAnsi="TAU-Marutham" w:cs="TAU-Marutham"/>
          <w:sz w:val="24"/>
          <w:szCs w:val="24"/>
        </w:rPr>
        <w:t>த்</w:t>
      </w:r>
      <w:r w:rsidRPr="007C7FC4">
        <w:rPr>
          <w:rFonts w:ascii="TAU-Marutham" w:hAnsi="TAU-Marutham" w:cs="TAU-Marutham"/>
          <w:sz w:val="24"/>
          <w:szCs w:val="24"/>
        </w:rPr>
        <w:t xml:space="preserve"> தூண்டல் கருவிகளைப் (கற்றல்-கற்பித்தல் பொருட்கள், விளையாட்டுகள், கதைகள், தொடர்பு</w:t>
      </w:r>
      <w:r w:rsidR="00E2287E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>படுத்துதல், இணைத்துக் கற்றல், கணினி மூலம் கற்பித்தல், படங்கள், ஒளி-ஒலி காட்சிகள்) பயன்படுத்தி கற்பிக்கும்போது கற்றல் விரைவாகும்.</w:t>
      </w:r>
    </w:p>
    <w:p w:rsidR="003E1789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கற்றலை (துலங்கல்) வலுப்படுத்த கற்பித்தலோடு (தூண்டல்) பரிசு, பாராட்டு, புகழ்ச்சி, உணவு, திண்பண்டங்கள், சமூக அங்கீகாரம் போன்றவற்றை வலுவூட்டிகளாகப் (reinforcers) பயன்படுத்தலாம்.</w:t>
      </w:r>
      <w:proofErr w:type="gramEnd"/>
    </w:p>
    <w:p w:rsidR="00743558" w:rsidRDefault="00743558" w:rsidP="00C95DD8">
      <w:pPr>
        <w:spacing w:line="276" w:lineRule="auto"/>
        <w:ind w:left="-90"/>
        <w:jc w:val="both"/>
        <w:rPr>
          <w:rFonts w:ascii="TAU-Marutham" w:hAnsi="TAU-Marutham" w:cs="TAU-Marutham"/>
          <w:b/>
          <w:sz w:val="24"/>
          <w:szCs w:val="24"/>
        </w:rPr>
      </w:pPr>
    </w:p>
    <w:p w:rsidR="00874F9E" w:rsidRPr="000D2829" w:rsidRDefault="00874F9E" w:rsidP="00226BB0">
      <w:pPr>
        <w:spacing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r w:rsidRPr="000D2829">
        <w:rPr>
          <w:rFonts w:ascii="TAU-Marutham" w:hAnsi="TAU-Marutham" w:cs="TAU-Marutham"/>
          <w:b/>
          <w:sz w:val="24"/>
          <w:szCs w:val="24"/>
        </w:rPr>
        <w:t xml:space="preserve">2. </w:t>
      </w:r>
      <w:r w:rsidR="003E1789" w:rsidRPr="000D2829">
        <w:rPr>
          <w:rFonts w:ascii="TAU-Marutham" w:hAnsi="TAU-Marutham" w:cs="TAU-Marutham"/>
          <w:b/>
          <w:sz w:val="24"/>
          <w:szCs w:val="24"/>
        </w:rPr>
        <w:t xml:space="preserve">1. </w:t>
      </w:r>
      <w:r w:rsidRPr="000D2829">
        <w:rPr>
          <w:rFonts w:ascii="TAU-Marutham" w:hAnsi="TAU-Marutham" w:cs="TAU-Marutham"/>
          <w:b/>
          <w:sz w:val="24"/>
          <w:szCs w:val="24"/>
        </w:rPr>
        <w:t>ஆ</w:t>
      </w:r>
      <w:r w:rsidR="003E1789" w:rsidRPr="000D2829">
        <w:rPr>
          <w:rFonts w:ascii="TAU-Marutham" w:hAnsi="TAU-Marutham" w:cs="TAU-Marutham"/>
          <w:b/>
          <w:sz w:val="24"/>
          <w:szCs w:val="24"/>
        </w:rPr>
        <w:t>. த</w:t>
      </w:r>
      <w:r w:rsidR="00FD33A3">
        <w:rPr>
          <w:rFonts w:ascii="TAU-Marutham" w:hAnsi="TAU-Marutham" w:cs="TAU-Marutham"/>
          <w:b/>
          <w:sz w:val="24"/>
          <w:szCs w:val="24"/>
        </w:rPr>
        <w:t>ார்ண்டைக்கி</w:t>
      </w:r>
      <w:r w:rsidR="003E1789" w:rsidRPr="000D2829">
        <w:rPr>
          <w:rFonts w:ascii="TAU-Marutham" w:hAnsi="TAU-Marutham" w:cs="TAU-Marutham"/>
          <w:b/>
          <w:sz w:val="24"/>
          <w:szCs w:val="24"/>
        </w:rPr>
        <w:t>ன் முயன்று தவறிக்</w:t>
      </w:r>
      <w:r w:rsidR="00FD33A3">
        <w:rPr>
          <w:rFonts w:ascii="TAU-Marutham" w:hAnsi="TAU-Marutham" w:cs="TAU-Marutham"/>
          <w:b/>
          <w:sz w:val="24"/>
          <w:szCs w:val="24"/>
        </w:rPr>
        <w:t xml:space="preserve"> </w:t>
      </w:r>
      <w:r w:rsidR="003E1789" w:rsidRPr="000D2829">
        <w:rPr>
          <w:rFonts w:ascii="TAU-Marutham" w:hAnsi="TAU-Marutham" w:cs="TAU-Marutham"/>
          <w:b/>
          <w:sz w:val="24"/>
          <w:szCs w:val="24"/>
        </w:rPr>
        <w:t>கற்றல் (Trial and Error Learning</w:t>
      </w:r>
      <w:proofErr w:type="gramStart"/>
      <w:r w:rsidR="003E1789" w:rsidRPr="000D2829">
        <w:rPr>
          <w:rFonts w:ascii="TAU-Marutham" w:hAnsi="TAU-Marutham" w:cs="TAU-Marutham"/>
          <w:b/>
          <w:sz w:val="24"/>
          <w:szCs w:val="24"/>
        </w:rPr>
        <w:t xml:space="preserve">) </w:t>
      </w:r>
      <w:r w:rsidR="000D2829">
        <w:rPr>
          <w:rFonts w:ascii="TAU-Marutham" w:hAnsi="TAU-Marutham" w:cs="TAU-Marutham"/>
          <w:b/>
          <w:sz w:val="24"/>
          <w:szCs w:val="24"/>
        </w:rPr>
        <w:t>:</w:t>
      </w:r>
      <w:proofErr w:type="gramEnd"/>
    </w:p>
    <w:p w:rsidR="003E1789" w:rsidRPr="007C7FC4" w:rsidRDefault="003E1789" w:rsidP="00874F9E">
      <w:pPr>
        <w:spacing w:line="276" w:lineRule="auto"/>
        <w:ind w:firstLine="720"/>
        <w:jc w:val="both"/>
        <w:rPr>
          <w:rFonts w:ascii="TAU-Marutham" w:hAnsi="TAU-Marutham" w:cs="TAU-Marutham"/>
          <w:sz w:val="24"/>
          <w:szCs w:val="24"/>
        </w:rPr>
      </w:pP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பலமுறை முயன்று தவறுகள் செய்து, தொடர் பயிற்சி மற்றும் முயற்சியால் தவறின்றி கற்பது </w:t>
      </w:r>
      <w:r w:rsidR="00FD33A3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முயன்று தவறி கற்றல்</w:t>
      </w:r>
      <w:r w:rsidR="00FD33A3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எனப்படும்.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ஓர் உயிரி மகிழ்ச்சியாக தூண்டலுக்குத் தேவையான துலங்களை கொடுக்கத் தயாராகும்போது தூண்டல்- துலங்கள் இணைப்பு வலுப்பெறும்.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இதற்கு </w:t>
      </w:r>
      <w:r w:rsidR="00AB4392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ஆயத்த விதி</w:t>
      </w:r>
      <w:r w:rsidR="00AB4392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என்று பெயர்.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எனவே </w:t>
      </w:r>
      <w:r w:rsidR="00AB4392">
        <w:rPr>
          <w:rFonts w:ascii="TAU-Marutham" w:hAnsi="TAU-Marutham" w:cs="TAU-Marutham"/>
          <w:sz w:val="24"/>
          <w:szCs w:val="24"/>
        </w:rPr>
        <w:t xml:space="preserve">ஆசிரியர்கள் கற்பித்தலின் போது </w:t>
      </w:r>
      <w:r w:rsidRPr="007C7FC4">
        <w:rPr>
          <w:rFonts w:ascii="TAU-Marutham" w:hAnsi="TAU-Marutham" w:cs="TAU-Marutham"/>
          <w:sz w:val="24"/>
          <w:szCs w:val="24"/>
        </w:rPr>
        <w:t>மாணவர்களின் நாட்டம், ஆர்வம் போன்றவற்றை அறிந்திருத்தல் நல்லது.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AB4392">
        <w:rPr>
          <w:rFonts w:ascii="TAU-Marutham" w:hAnsi="TAU-Marutham" w:cs="TAU-Marutham"/>
          <w:sz w:val="24"/>
          <w:szCs w:val="24"/>
        </w:rPr>
        <w:t>பாடப்பொருளைக்</w:t>
      </w:r>
      <w:r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AB4392">
        <w:rPr>
          <w:rFonts w:ascii="TAU-Marutham" w:hAnsi="TAU-Marutham" w:cs="TAU-Marutham"/>
          <w:sz w:val="24"/>
          <w:szCs w:val="24"/>
        </w:rPr>
        <w:t>கற்பிக்கு</w:t>
      </w:r>
      <w:r w:rsidRPr="007C7FC4">
        <w:rPr>
          <w:rFonts w:ascii="TAU-Marutham" w:hAnsi="TAU-Marutham" w:cs="TAU-Marutham"/>
          <w:sz w:val="24"/>
          <w:szCs w:val="24"/>
        </w:rPr>
        <w:t>ம்போது மாணவர் மகிழ்வான சூழலைப் பெற ஆயத்தப்படுத்துவது முக்கியமானதாகிறது.</w:t>
      </w:r>
      <w:proofErr w:type="gramEnd"/>
    </w:p>
    <w:p w:rsidR="003E1789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அண்மையில் நிகழ்ந்தது நம் நினைவில் இருக்கும்.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இதற்கு </w:t>
      </w:r>
      <w:r w:rsidR="00AB4392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அண்மை விதி</w:t>
      </w:r>
      <w:r w:rsidR="00AB4392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என்று பெயர்.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கற்பித்த பின்பு மாணவர்</w:t>
      </w:r>
      <w:r w:rsidR="00AB4392">
        <w:rPr>
          <w:rFonts w:ascii="TAU-Marutham" w:hAnsi="TAU-Marutham" w:cs="TAU-Marutham"/>
          <w:sz w:val="24"/>
          <w:szCs w:val="24"/>
        </w:rPr>
        <w:t>ளுக்கு</w:t>
      </w:r>
      <w:r w:rsidRPr="007C7FC4">
        <w:rPr>
          <w:rFonts w:ascii="TAU-Marutham" w:hAnsi="TAU-Marutham" w:cs="TAU-Marutham"/>
          <w:sz w:val="24"/>
          <w:szCs w:val="24"/>
        </w:rPr>
        <w:t xml:space="preserve"> </w:t>
      </w:r>
      <w:r w:rsidR="00AB4392">
        <w:rPr>
          <w:rFonts w:ascii="TAU-Marutham" w:hAnsi="TAU-Marutham" w:cs="TAU-Marutham"/>
          <w:sz w:val="24"/>
          <w:szCs w:val="24"/>
        </w:rPr>
        <w:t>கற்பித்தல்</w:t>
      </w:r>
      <w:r w:rsidRPr="007C7FC4">
        <w:rPr>
          <w:rFonts w:ascii="TAU-Marutham" w:hAnsi="TAU-Marutham" w:cs="TAU-Marutham"/>
          <w:sz w:val="24"/>
          <w:szCs w:val="24"/>
        </w:rPr>
        <w:t xml:space="preserve"> தொடர்பான பயிற்சியை போதுமான அளவு கொடுக்க வேண்டும்.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கற்றவற்றை அடிக்கடி நினைவு கூறச் செய்தல் முக்கியமானதாகும்.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தொடர் பயிற்சியின் போது தேர்ச்சி நிலை பற்றிய பின்னூட்டம் மாணவர்களுக்கு அளிக்கப்பட வேண்டும்.</w:t>
      </w:r>
      <w:proofErr w:type="gramEnd"/>
    </w:p>
    <w:p w:rsidR="00743558" w:rsidRPr="007C7FC4" w:rsidRDefault="00743558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D50AF2" w:rsidRDefault="00D50AF2" w:rsidP="00226BB0">
      <w:pPr>
        <w:spacing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proofErr w:type="gramStart"/>
      <w:r w:rsidRPr="00D50AF2">
        <w:rPr>
          <w:rFonts w:ascii="TAU-Marutham" w:hAnsi="TAU-Marutham" w:cs="TAU-Marutham"/>
          <w:b/>
          <w:sz w:val="24"/>
          <w:szCs w:val="24"/>
        </w:rPr>
        <w:t>2</w:t>
      </w:r>
      <w:r>
        <w:rPr>
          <w:rFonts w:ascii="TAU-Marutham" w:hAnsi="TAU-Marutham" w:cs="TAU-Marutham"/>
          <w:b/>
          <w:sz w:val="24"/>
          <w:szCs w:val="24"/>
        </w:rPr>
        <w:t xml:space="preserve"> </w:t>
      </w:r>
      <w:r w:rsidRPr="00D50AF2">
        <w:rPr>
          <w:rFonts w:ascii="TAU-Marutham" w:hAnsi="TAU-Marutham" w:cs="TAU-Marutham"/>
          <w:b/>
          <w:sz w:val="24"/>
          <w:szCs w:val="24"/>
        </w:rPr>
        <w:t>.</w:t>
      </w:r>
      <w:proofErr w:type="gramEnd"/>
      <w:r w:rsidRPr="00D50AF2">
        <w:rPr>
          <w:rFonts w:ascii="TAU-Marutham" w:hAnsi="TAU-Marutham" w:cs="TAU-Marutham"/>
          <w:b/>
          <w:sz w:val="24"/>
          <w:szCs w:val="24"/>
        </w:rPr>
        <w:t xml:space="preserve">  </w:t>
      </w:r>
      <w:r>
        <w:rPr>
          <w:rFonts w:ascii="TAU-Marutham" w:hAnsi="TAU-Marutham" w:cs="TAU-Marutham"/>
          <w:b/>
          <w:sz w:val="24"/>
          <w:szCs w:val="24"/>
        </w:rPr>
        <w:t>1</w:t>
      </w:r>
      <w:r w:rsidR="003E1789" w:rsidRPr="00D50AF2">
        <w:rPr>
          <w:rFonts w:ascii="TAU-Marutham" w:hAnsi="TAU-Marutham" w:cs="TAU-Marutham"/>
          <w:b/>
          <w:sz w:val="24"/>
          <w:szCs w:val="24"/>
        </w:rPr>
        <w:t>. இ. ஸ்கின்னரின் செயல்படு ஆக்கிநிலையிறுத்தம் (Skinner’s Operant conditioning</w:t>
      </w:r>
      <w:proofErr w:type="gramStart"/>
      <w:r w:rsidR="003E1789" w:rsidRPr="00D50AF2">
        <w:rPr>
          <w:rFonts w:ascii="TAU-Marutham" w:hAnsi="TAU-Marutham" w:cs="TAU-Marutham"/>
          <w:b/>
          <w:sz w:val="24"/>
          <w:szCs w:val="24"/>
        </w:rPr>
        <w:t>)</w:t>
      </w:r>
      <w:r>
        <w:rPr>
          <w:rFonts w:ascii="TAU-Marutham" w:hAnsi="TAU-Marutham" w:cs="TAU-Marutham"/>
          <w:b/>
          <w:sz w:val="24"/>
          <w:szCs w:val="24"/>
        </w:rPr>
        <w:t xml:space="preserve"> :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எந்த தூண்டலுமின்றி புறாக்கள் தரையைக் கொத்துகிறது.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நாய்கள் </w:t>
      </w:r>
      <w:r w:rsidR="00FB5622">
        <w:rPr>
          <w:rFonts w:ascii="TAU-Marutham" w:hAnsi="TAU-Marutham" w:cs="TAU-Marutham"/>
          <w:sz w:val="24"/>
          <w:szCs w:val="24"/>
        </w:rPr>
        <w:t>குரைக்கின்றன.</w:t>
      </w:r>
      <w:proofErr w:type="gramEnd"/>
      <w:r w:rsidR="00FB5622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FB5622">
        <w:rPr>
          <w:rFonts w:ascii="TAU-Marutham" w:hAnsi="TAU-Marutham" w:cs="TAU-Marutham"/>
          <w:sz w:val="24"/>
          <w:szCs w:val="24"/>
        </w:rPr>
        <w:t>இதைப்</w:t>
      </w:r>
      <w:r w:rsidRPr="007C7FC4">
        <w:rPr>
          <w:rFonts w:ascii="TAU-Marutham" w:hAnsi="TAU-Marutham" w:cs="TAU-Marutham"/>
          <w:sz w:val="24"/>
          <w:szCs w:val="24"/>
        </w:rPr>
        <w:t>போல உயிரினங்கள் துலங்களைத் தன்னிச்சையாக வெளிப்படுத்துகின்றன.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 இவை யாவும் </w:t>
      </w:r>
      <w:r w:rsidR="00FB5622">
        <w:rPr>
          <w:rFonts w:ascii="TAU-Marutham" w:hAnsi="TAU-Marutham" w:cs="TAU-Marutham"/>
          <w:sz w:val="24"/>
          <w:szCs w:val="24"/>
        </w:rPr>
        <w:t>உயிரிகளால்</w:t>
      </w:r>
      <w:r w:rsidRPr="007C7FC4">
        <w:rPr>
          <w:rFonts w:ascii="TAU-Marutham" w:hAnsi="TAU-Marutham" w:cs="TAU-Marutham"/>
          <w:sz w:val="24"/>
          <w:szCs w:val="24"/>
        </w:rPr>
        <w:t xml:space="preserve"> தன்னிச்சையாக வெளியிடப்பட்ட (emitted) துலங்கல்கள் ஆகும்.</w:t>
      </w:r>
    </w:p>
    <w:p w:rsidR="003E1789" w:rsidRPr="007C7FC4" w:rsidRDefault="003E1789" w:rsidP="00081F95">
      <w:pPr>
        <w:tabs>
          <w:tab w:val="left" w:pos="720"/>
        </w:tabs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ஓர் உயிரி பல்வேறு துலங்கல்களை வெளியிடும்போது, அவற்றில் நாம் விரும்பும் ஒரு குறிப்பிட்ட துலங்கல் தோன்றும்போது</w:t>
      </w:r>
      <w:r w:rsidR="00614A50">
        <w:rPr>
          <w:rFonts w:ascii="TAU-Marutham" w:hAnsi="TAU-Marutham" w:cs="TAU-Marutham"/>
          <w:sz w:val="24"/>
          <w:szCs w:val="24"/>
        </w:rPr>
        <w:t>,</w:t>
      </w:r>
      <w:r w:rsidRPr="007C7FC4">
        <w:rPr>
          <w:rFonts w:ascii="TAU-Marutham" w:hAnsi="TAU-Marutham" w:cs="TAU-Marutham"/>
          <w:sz w:val="24"/>
          <w:szCs w:val="24"/>
        </w:rPr>
        <w:t xml:space="preserve"> உடனடியாகப் பாராட்டுதல் அல்லது பரிசளித்தல் </w:t>
      </w:r>
      <w:r w:rsidRPr="007C7FC4">
        <w:rPr>
          <w:rFonts w:ascii="TAU-Marutham" w:hAnsi="TAU-Marutham" w:cs="TAU-Marutham"/>
          <w:sz w:val="24"/>
          <w:szCs w:val="24"/>
        </w:rPr>
        <w:lastRenderedPageBreak/>
        <w:t xml:space="preserve">போன்ற வலுவூட்டியை அளித்தால், அந்தக் குறிப்பிட்ட துலங்கள் திரும்பத் திரும்ப தோன்றி அதுவே பழக்கமாக மாறிவிடும்.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எனவே, நாம் விரும்பும் துலங்களை வலுவூட்டி, நடத்தையாக ஆக்குதல் என்பதே ஸ்கின்னரின் செயல்படு ஆக்கநிலையிறுத்தத்தின் அடிப்படை கருத்தாகும்.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உயிரியானது பரிசைப் பெற ஒரு குறிப்பிட்ட விதத்தில் செயல்படுவதால் இவ்வகைக் </w:t>
      </w:r>
      <w:r w:rsidR="00614A50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கற்றலை செயல்</w:t>
      </w:r>
      <w:r w:rsidR="00614A50">
        <w:rPr>
          <w:rFonts w:ascii="TAU-Marutham" w:hAnsi="TAU-Marutham" w:cs="TAU-Marutham"/>
          <w:sz w:val="24"/>
          <w:szCs w:val="24"/>
        </w:rPr>
        <w:t>பா</w:t>
      </w:r>
      <w:r w:rsidRPr="007C7FC4">
        <w:rPr>
          <w:rFonts w:ascii="TAU-Marutham" w:hAnsi="TAU-Marutham" w:cs="TAU-Marutham"/>
          <w:sz w:val="24"/>
          <w:szCs w:val="24"/>
        </w:rPr>
        <w:t>டு ஆக்கநிலையிறுத்தக் கற்றல்</w:t>
      </w:r>
      <w:r w:rsidR="00614A50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(</w:t>
      </w:r>
      <w:r w:rsidR="00614A50">
        <w:rPr>
          <w:rFonts w:ascii="TAU-Marutham" w:hAnsi="TAU-Marutham" w:cs="TAU-Marutham"/>
          <w:sz w:val="24"/>
          <w:szCs w:val="24"/>
        </w:rPr>
        <w:t>o</w:t>
      </w:r>
      <w:r w:rsidRPr="007C7FC4">
        <w:rPr>
          <w:rFonts w:ascii="TAU-Marutham" w:hAnsi="TAU-Marutham" w:cs="TAU-Marutham"/>
          <w:sz w:val="24"/>
          <w:szCs w:val="24"/>
        </w:rPr>
        <w:t>perant conditioning) என்கிறோம்.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உயிரிக்கு பரிசைப் பெற ஒரு குறிப்பிட்ட நடத்தையானது (துலங்கள்) பரிசு பெறும் கருவியாக இருப்பதால் </w:t>
      </w:r>
      <w:r w:rsidR="003A1522">
        <w:rPr>
          <w:rFonts w:ascii="TAU-Marutham" w:hAnsi="TAU-Marutham" w:cs="TAU-Marutham"/>
          <w:sz w:val="24"/>
          <w:szCs w:val="24"/>
        </w:rPr>
        <w:t>‘</w:t>
      </w:r>
      <w:r w:rsidRPr="007C7FC4">
        <w:rPr>
          <w:rFonts w:ascii="TAU-Marutham" w:hAnsi="TAU-Marutham" w:cs="TAU-Marutham"/>
          <w:sz w:val="24"/>
          <w:szCs w:val="24"/>
        </w:rPr>
        <w:t>இதை கருவிசார் ஆக்க நிலையிறுத்தம்</w:t>
      </w:r>
      <w:r w:rsidR="003A1522">
        <w:rPr>
          <w:rFonts w:ascii="TAU-Marutham" w:hAnsi="TAU-Marutham" w:cs="TAU-Marutham"/>
          <w:sz w:val="24"/>
          <w:szCs w:val="24"/>
        </w:rPr>
        <w:t>’</w:t>
      </w:r>
      <w:r w:rsidRPr="007C7FC4">
        <w:rPr>
          <w:rFonts w:ascii="TAU-Marutham" w:hAnsi="TAU-Marutham" w:cs="TAU-Marutham"/>
          <w:sz w:val="24"/>
          <w:szCs w:val="24"/>
        </w:rPr>
        <w:t xml:space="preserve"> (Instrumental Conditioning) என்றழைக்கிறோம்.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 xml:space="preserve">திட்டமிட்டுக் கற்றல் அல்லது நிரல்வழிக் கற்றல் உத்தி (Programmed Learning Technique), கற்பித்தல் எந்திரங்கள் (Teaching machines), கணினி மூலம் கற்பித்தல் (Computer Assisted Instruction) ஆகியவை ஸ்கின்னரின் செயல்படு ஆக்க நிலையிறுத்தக் </w:t>
      </w:r>
      <w:r w:rsidR="003A1522">
        <w:rPr>
          <w:rFonts w:ascii="TAU-Marutham" w:hAnsi="TAU-Marutham" w:cs="TAU-Marutham"/>
          <w:sz w:val="24"/>
          <w:szCs w:val="24"/>
        </w:rPr>
        <w:t>கோட்பாட்டின் அடிப்படையில் அமைந்தவைகள் ஆகும்.</w:t>
      </w:r>
    </w:p>
    <w:p w:rsidR="003E1789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 xml:space="preserve">இப்பாடப்பொருளால் </w:t>
      </w:r>
      <w:r w:rsidR="003A1522">
        <w:rPr>
          <w:rFonts w:ascii="TAU-Marutham" w:hAnsi="TAU-Marutham" w:cs="TAU-Marutham"/>
          <w:sz w:val="24"/>
          <w:szCs w:val="24"/>
        </w:rPr>
        <w:t>குறிப்பிட்ட</w:t>
      </w:r>
      <w:r w:rsidRPr="007C7FC4">
        <w:rPr>
          <w:rFonts w:ascii="TAU-Marutham" w:hAnsi="TAU-Marutham" w:cs="TAU-Marutham"/>
          <w:sz w:val="24"/>
          <w:szCs w:val="24"/>
        </w:rPr>
        <w:t xml:space="preserve"> நடத்தை மாற்றம் ஏற்பட வேண்டும் என இறுதி செய்து கற்பித்தல், இந்தளவிற்கு கற்றல் அடைவு (attainment) எட்ட வேண்டும் என்ற ஒப்பந்தத்தை (</w:t>
      </w:r>
      <w:r w:rsidR="00B86AE2">
        <w:rPr>
          <w:rFonts w:ascii="TAU-Marutham" w:hAnsi="TAU-Marutham" w:cs="TAU-Marutham"/>
          <w:sz w:val="24"/>
          <w:szCs w:val="24"/>
        </w:rPr>
        <w:t>p</w:t>
      </w:r>
      <w:r w:rsidRPr="007C7FC4">
        <w:rPr>
          <w:rFonts w:ascii="TAU-Marutham" w:hAnsi="TAU-Marutham" w:cs="TAU-Marutham"/>
          <w:sz w:val="24"/>
          <w:szCs w:val="24"/>
        </w:rPr>
        <w:t xml:space="preserve">erformance contracting) ஏற்படுத்துதல்.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தேர்ச்சிக்கான கற்றலை</w:t>
      </w:r>
      <w:r w:rsidR="00B86AE2">
        <w:rPr>
          <w:rFonts w:ascii="TAU-Marutham" w:hAnsi="TAU-Marutham" w:cs="TAU-Marutham"/>
          <w:sz w:val="24"/>
          <w:szCs w:val="24"/>
        </w:rPr>
        <w:t xml:space="preserve"> (l</w:t>
      </w:r>
      <w:r w:rsidRPr="007C7FC4">
        <w:rPr>
          <w:rFonts w:ascii="TAU-Marutham" w:hAnsi="TAU-Marutham" w:cs="TAU-Marutham"/>
          <w:sz w:val="24"/>
          <w:szCs w:val="24"/>
        </w:rPr>
        <w:t>earning for mastery) ஏற்படுத்துதல், ஆசிரியர் திறம்பட இயங்குவதற்கான</w:t>
      </w:r>
      <w:r w:rsidR="00B86AE2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பயிற்சி</w:t>
      </w:r>
      <w:r w:rsidR="00B86AE2">
        <w:rPr>
          <w:rFonts w:ascii="TAU-Marutham" w:hAnsi="TAU-Marutham" w:cs="TAU-Marutham"/>
          <w:sz w:val="24"/>
          <w:szCs w:val="24"/>
        </w:rPr>
        <w:t xml:space="preserve"> (teacher effectivness t</w:t>
      </w:r>
      <w:r w:rsidRPr="007C7FC4">
        <w:rPr>
          <w:rFonts w:ascii="TAU-Marutham" w:hAnsi="TAU-Marutham" w:cs="TAU-Marutham"/>
          <w:sz w:val="24"/>
          <w:szCs w:val="24"/>
        </w:rPr>
        <w:t>raining) போன்றவைகள் ஸ்கின்னர் கோட்பாட்டின் கல்வித் தாக்கங்கள் ஆகும்.</w:t>
      </w:r>
      <w:proofErr w:type="gramEnd"/>
    </w:p>
    <w:p w:rsidR="00743558" w:rsidRPr="007C7FC4" w:rsidRDefault="00743558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081F95" w:rsidRDefault="00081F95" w:rsidP="00C95DD8">
      <w:pPr>
        <w:spacing w:line="276" w:lineRule="auto"/>
        <w:ind w:left="-180"/>
        <w:jc w:val="both"/>
        <w:rPr>
          <w:rFonts w:ascii="TAU-Marutham" w:hAnsi="TAU-Marutham" w:cs="TAU-Marutham"/>
          <w:b/>
          <w:sz w:val="24"/>
          <w:szCs w:val="24"/>
        </w:rPr>
      </w:pPr>
      <w:r w:rsidRPr="00081F95">
        <w:rPr>
          <w:rFonts w:ascii="TAU-Marutham" w:hAnsi="TAU-Marutham" w:cs="TAU-Marutham"/>
          <w:b/>
          <w:sz w:val="24"/>
          <w:szCs w:val="24"/>
        </w:rPr>
        <w:t xml:space="preserve">2.  </w:t>
      </w:r>
      <w:r w:rsidR="003E1789" w:rsidRPr="00081F95">
        <w:rPr>
          <w:rFonts w:ascii="TAU-Marutham" w:hAnsi="TAU-Marutham" w:cs="TAU-Marutham"/>
          <w:b/>
          <w:sz w:val="24"/>
          <w:szCs w:val="24"/>
        </w:rPr>
        <w:t>2. கெஸ்டால்ட் (Gestalt) அல்லது அறிவுப் புலக் கோட்பாடுகள் (Field theories)</w:t>
      </w:r>
    </w:p>
    <w:p w:rsidR="003E1789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 xml:space="preserve">மனித நடத்தையில் ஏற்படும் </w:t>
      </w:r>
      <w:r w:rsidR="00534F45">
        <w:rPr>
          <w:rFonts w:ascii="TAU-Marutham" w:hAnsi="TAU-Marutham" w:cs="TAU-Marutham"/>
          <w:sz w:val="24"/>
          <w:szCs w:val="24"/>
        </w:rPr>
        <w:t>மாற்றங்கள்</w:t>
      </w:r>
      <w:r w:rsidRPr="007C7FC4">
        <w:rPr>
          <w:rFonts w:ascii="TAU-Marutham" w:hAnsi="TAU-Marutham" w:cs="TAU-Marutham"/>
          <w:sz w:val="24"/>
          <w:szCs w:val="24"/>
        </w:rPr>
        <w:t xml:space="preserve"> அவனது சுற்றுச்சூழலில் ஏற்படும் </w:t>
      </w:r>
      <w:r w:rsidR="00534F45">
        <w:rPr>
          <w:rFonts w:ascii="TAU-Marutham" w:hAnsi="TAU-Marutham" w:cs="TAU-Marutham"/>
          <w:sz w:val="24"/>
          <w:szCs w:val="24"/>
        </w:rPr>
        <w:t>மாற்றங்ளை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,  அவன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் எவ்வாறு உணர்கிறான் என்ப</w:t>
      </w:r>
      <w:r w:rsidR="00534F45">
        <w:rPr>
          <w:rFonts w:ascii="TAU-Marutham" w:hAnsi="TAU-Marutham" w:cs="TAU-Marutham"/>
          <w:sz w:val="24"/>
          <w:szCs w:val="24"/>
        </w:rPr>
        <w:t>தை</w:t>
      </w:r>
      <w:r w:rsidRPr="007C7FC4">
        <w:rPr>
          <w:rFonts w:ascii="TAU-Marutham" w:hAnsi="TAU-Marutham" w:cs="TAU-Marutham"/>
          <w:sz w:val="24"/>
          <w:szCs w:val="24"/>
        </w:rPr>
        <w:t xml:space="preserve">  விளக்குகின்றன.</w:t>
      </w:r>
    </w:p>
    <w:p w:rsidR="00743558" w:rsidRDefault="00743558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081F95" w:rsidRDefault="00081F95" w:rsidP="007C7FC4">
      <w:pPr>
        <w:spacing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proofErr w:type="gramStart"/>
      <w:r w:rsidRPr="00081F95">
        <w:rPr>
          <w:rFonts w:ascii="TAU-Marutham" w:hAnsi="TAU-Marutham" w:cs="TAU-Marutham"/>
          <w:b/>
          <w:sz w:val="24"/>
          <w:szCs w:val="24"/>
        </w:rPr>
        <w:t>2</w:t>
      </w:r>
      <w:r w:rsidR="00D354CB">
        <w:rPr>
          <w:rFonts w:ascii="TAU-Marutham" w:hAnsi="TAU-Marutham" w:cs="TAU-Marutham"/>
          <w:b/>
          <w:sz w:val="24"/>
          <w:szCs w:val="24"/>
        </w:rPr>
        <w:t xml:space="preserve"> .</w:t>
      </w:r>
      <w:proofErr w:type="gramEnd"/>
      <w:r w:rsidR="00D354CB">
        <w:rPr>
          <w:rFonts w:ascii="TAU-Marutham" w:hAnsi="TAU-Marutham" w:cs="TAU-Marutham"/>
          <w:b/>
          <w:sz w:val="24"/>
          <w:szCs w:val="24"/>
        </w:rPr>
        <w:t xml:space="preserve"> </w:t>
      </w:r>
      <w:r w:rsidRPr="00081F95">
        <w:rPr>
          <w:rFonts w:ascii="TAU-Marutham" w:hAnsi="TAU-Marutham" w:cs="TAU-Marutham"/>
          <w:b/>
          <w:sz w:val="24"/>
          <w:szCs w:val="24"/>
        </w:rPr>
        <w:t xml:space="preserve"> </w:t>
      </w:r>
      <w:proofErr w:type="gramStart"/>
      <w:r w:rsidRPr="00081F95">
        <w:rPr>
          <w:rFonts w:ascii="TAU-Marutham" w:hAnsi="TAU-Marutham" w:cs="TAU-Marutham"/>
          <w:b/>
          <w:sz w:val="24"/>
          <w:szCs w:val="24"/>
        </w:rPr>
        <w:t>2 .</w:t>
      </w:r>
      <w:proofErr w:type="gramEnd"/>
      <w:r w:rsidRPr="00081F95">
        <w:rPr>
          <w:rFonts w:ascii="TAU-Marutham" w:hAnsi="TAU-Marutham" w:cs="TAU-Marutham"/>
          <w:b/>
          <w:sz w:val="24"/>
          <w:szCs w:val="24"/>
        </w:rPr>
        <w:t xml:space="preserve"> அ</w:t>
      </w:r>
      <w:r w:rsidR="003E1789" w:rsidRPr="00081F95">
        <w:rPr>
          <w:rFonts w:ascii="TAU-Marutham" w:hAnsi="TAU-Marutham" w:cs="TAU-Marutham"/>
          <w:b/>
          <w:sz w:val="24"/>
          <w:szCs w:val="24"/>
        </w:rPr>
        <w:t>. முழுமைக் காட்சி கோட்பாடு (Gestalt</w:t>
      </w:r>
      <w:proofErr w:type="gramStart"/>
      <w:r w:rsidR="003E1789" w:rsidRPr="00081F95">
        <w:rPr>
          <w:rFonts w:ascii="TAU-Marutham" w:hAnsi="TAU-Marutham" w:cs="TAU-Marutham"/>
          <w:b/>
          <w:sz w:val="24"/>
          <w:szCs w:val="24"/>
        </w:rPr>
        <w:t>)</w:t>
      </w:r>
      <w:r>
        <w:rPr>
          <w:rFonts w:ascii="TAU-Marutham" w:hAnsi="TAU-Marutham" w:cs="TAU-Marutham"/>
          <w:b/>
          <w:sz w:val="24"/>
          <w:szCs w:val="24"/>
        </w:rPr>
        <w:t xml:space="preserve"> :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  <w:t>ஒரு பாடத்தை புரிந்து கொள்ள வேண்டுமெனில் பாடத்திலுள்ள உட்கூறு</w:t>
      </w:r>
      <w:r w:rsidR="00743558">
        <w:rPr>
          <w:rFonts w:ascii="TAU-Marutham" w:hAnsi="TAU-Marutham" w:cs="TAU-Marutham"/>
          <w:sz w:val="24"/>
          <w:szCs w:val="24"/>
        </w:rPr>
        <w:t>கள்</w:t>
      </w:r>
      <w:r w:rsidRPr="007C7FC4">
        <w:rPr>
          <w:rFonts w:ascii="TAU-Marutham" w:hAnsi="TAU-Marutham" w:cs="TAU-Marutham"/>
          <w:sz w:val="24"/>
          <w:szCs w:val="24"/>
        </w:rPr>
        <w:t xml:space="preserve"> பாடப் பகுதிக</w:t>
      </w:r>
      <w:r w:rsidR="00743558">
        <w:rPr>
          <w:rFonts w:ascii="TAU-Marutham" w:hAnsi="TAU-Marutham" w:cs="TAU-Marutham"/>
          <w:sz w:val="24"/>
          <w:szCs w:val="24"/>
        </w:rPr>
        <w:t>ளுடன்</w:t>
      </w:r>
      <w:r w:rsidRPr="007C7FC4">
        <w:rPr>
          <w:rFonts w:ascii="TAU-Marutham" w:hAnsi="TAU-Marutham" w:cs="TAU-Marutham"/>
          <w:sz w:val="24"/>
          <w:szCs w:val="24"/>
        </w:rPr>
        <w:t xml:space="preserve"> எவ்வாறு ஒன்றுடன் ஒன்று தொடர்பு கொண்டுள்ளன என்பதை தெரிந்து கொள்ள வேண்டும்.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ab/>
        <w:t xml:space="preserve">முழுமைக் காட்சி கோட்பாட்டின்படி, ஒரு பாடத்தின் உட்பகுதிகளை புலன் உறுப்புகளால், புலன்காட்சி அனுபவங்களாகப் பார்த்தும், வாசித்தும், கேட்டும் பின்னர் அவற்றை பொருளுடையதாக மாற்றி புரிந்து கொள்வதையே உட்காட்சி வழிக் கற்றல் </w:t>
      </w:r>
      <w:r w:rsidR="00D5323A">
        <w:rPr>
          <w:rFonts w:ascii="TAU-Marutham" w:hAnsi="TAU-Marutham" w:cs="TAU-Marutham"/>
          <w:sz w:val="24"/>
          <w:szCs w:val="24"/>
        </w:rPr>
        <w:t xml:space="preserve">                     </w:t>
      </w:r>
      <w:r w:rsidRPr="007C7FC4">
        <w:rPr>
          <w:rFonts w:ascii="TAU-Marutham" w:hAnsi="TAU-Marutham" w:cs="TAU-Marutham"/>
          <w:sz w:val="24"/>
          <w:szCs w:val="24"/>
        </w:rPr>
        <w:t>(In sight Learning) என்கிறோம்.</w:t>
      </w:r>
    </w:p>
    <w:p w:rsidR="003E1789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ஒரு பாடத்தின் குறிக்கோளை ஒட்டி அதை நோக்கி மாணவர்கள் நகர்வதற்கான கற்பித்தலுக்கு முன் கூறக் கூடிய செய்திகள், அல்லது செயல்பாடுகளை ஊக்கப்படுத்துதல் என்கிறோம்.</w:t>
      </w:r>
      <w:proofErr w:type="gramEnd"/>
    </w:p>
    <w:p w:rsidR="00AE0F28" w:rsidRDefault="00AE0F28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ab/>
      </w:r>
      <w:proofErr w:type="gramStart"/>
      <w:r>
        <w:rPr>
          <w:rFonts w:ascii="TAU-Marutham" w:hAnsi="TAU-Marutham" w:cs="TAU-Marutham"/>
          <w:sz w:val="24"/>
          <w:szCs w:val="24"/>
        </w:rPr>
        <w:t>பயிற்சி என்பது கற்றலுக்கு முந்தைய நடத்தை ஆகும்.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மேலும் அது கற்றலுக்கு அடிப்படை ஆகும்.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>
        <w:rPr>
          <w:rFonts w:ascii="TAU-Marutham" w:hAnsi="TAU-Marutham" w:cs="TAU-Marutham"/>
          <w:sz w:val="24"/>
          <w:szCs w:val="24"/>
        </w:rPr>
        <w:t>பயிற்சியின் விளைவாக ஓரளவு நிலையான நடத்தை மாற்றம் ஏற்படுவதே ‘கற்றல்’ என்கிறோம்.</w:t>
      </w:r>
      <w:proofErr w:type="gramEnd"/>
      <w:r>
        <w:rPr>
          <w:rFonts w:ascii="TAU-Marutham" w:hAnsi="TAU-Marutham" w:cs="TAU-Marutham"/>
          <w:sz w:val="24"/>
          <w:szCs w:val="24"/>
        </w:rPr>
        <w:t xml:space="preserve">  </w:t>
      </w:r>
      <w:r w:rsidR="00756010">
        <w:rPr>
          <w:rFonts w:ascii="TAU-Marutham" w:hAnsi="TAU-Marutham" w:cs="TAU-Marutham"/>
          <w:sz w:val="24"/>
          <w:szCs w:val="24"/>
        </w:rPr>
        <w:t xml:space="preserve"> </w:t>
      </w:r>
      <w:proofErr w:type="gramStart"/>
      <w:r w:rsidR="00756010">
        <w:rPr>
          <w:rFonts w:ascii="TAU-Marutham" w:hAnsi="TAU-Marutham" w:cs="TAU-Marutham"/>
          <w:sz w:val="24"/>
          <w:szCs w:val="24"/>
        </w:rPr>
        <w:t>கற்றல் நன்கு நடைபெற்றிருப்பின் நிலையான நடத்தை மாற்றம் ஏற்பட்டுவிடும்.</w:t>
      </w:r>
      <w:proofErr w:type="gramEnd"/>
      <w:r w:rsidR="00756010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756010">
        <w:rPr>
          <w:rFonts w:ascii="TAU-Marutham" w:hAnsi="TAU-Marutham" w:cs="TAU-Marutham"/>
          <w:sz w:val="24"/>
          <w:szCs w:val="24"/>
        </w:rPr>
        <w:t xml:space="preserve">கற்றலில் நமது அனுபவங்களின் பொருளும், தொடர்பும் (meaningful relationship) </w:t>
      </w:r>
      <w:r w:rsidR="00D5323A">
        <w:rPr>
          <w:rFonts w:ascii="TAU-Marutham" w:hAnsi="TAU-Marutham" w:cs="TAU-Marutham"/>
          <w:sz w:val="24"/>
          <w:szCs w:val="24"/>
        </w:rPr>
        <w:t>நம்மால் உணரப்பட்டு, அவ்வனுபவங்கள் ஒரு முழுமையாக நமது மனத்தினால் சீரமைக்கப்படுகின்றன.</w:t>
      </w:r>
      <w:proofErr w:type="gramEnd"/>
      <w:r w:rsidR="00D5323A">
        <w:rPr>
          <w:rFonts w:ascii="TAU-Marutham" w:hAnsi="TAU-Marutham" w:cs="TAU-Marutham"/>
          <w:sz w:val="24"/>
          <w:szCs w:val="24"/>
        </w:rPr>
        <w:t xml:space="preserve">  </w:t>
      </w:r>
      <w:proofErr w:type="gramStart"/>
      <w:r w:rsidR="00D5323A">
        <w:rPr>
          <w:rFonts w:ascii="TAU-Marutham" w:hAnsi="TAU-Marutham" w:cs="TAU-Marutham"/>
          <w:sz w:val="24"/>
          <w:szCs w:val="24"/>
        </w:rPr>
        <w:t>கற்றலில் அடிக்கடி பயிற்சி (frequency) தெளிவு (vividness), பன்முறைப் பயிற்சி (drill), கற்றதை</w:t>
      </w:r>
      <w:r w:rsidR="00AC23E8">
        <w:rPr>
          <w:rFonts w:ascii="TAU-Marutham" w:hAnsi="TAU-Marutham" w:cs="TAU-Marutham"/>
          <w:sz w:val="24"/>
          <w:szCs w:val="24"/>
        </w:rPr>
        <w:t xml:space="preserve"> பல நிலைமைகளில் பயன்படுத்துதல் (application) ஆகியவற்றில் புதுவழிகளை தேடும்போது புதுமைகள் உருவெடுக்கின்றன.</w:t>
      </w:r>
      <w:proofErr w:type="gramEnd"/>
    </w:p>
    <w:p w:rsidR="00EF3BEB" w:rsidRDefault="00EF3BEB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EF3BEB" w:rsidRDefault="00EF3BEB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EF3BEB" w:rsidRDefault="00EF3BEB" w:rsidP="00EF3BEB">
      <w:pPr>
        <w:pStyle w:val="ListParagraph"/>
        <w:numPr>
          <w:ilvl w:val="0"/>
          <w:numId w:val="23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EF3BEB">
        <w:rPr>
          <w:rFonts w:ascii="TAU-Marutham" w:hAnsi="TAU-Marutham" w:cs="TAU-Marutham"/>
          <w:b/>
          <w:sz w:val="32"/>
          <w:szCs w:val="32"/>
        </w:rPr>
        <w:lastRenderedPageBreak/>
        <w:t>புதுமைகள் உருவாக்க நிலைகள்</w:t>
      </w:r>
    </w:p>
    <w:tbl>
      <w:tblPr>
        <w:tblStyle w:val="TableGrid"/>
        <w:tblW w:w="9900" w:type="dxa"/>
        <w:tblInd w:w="-252" w:type="dxa"/>
        <w:tblLayout w:type="fixed"/>
        <w:tblLook w:val="04A0"/>
      </w:tblPr>
      <w:tblGrid>
        <w:gridCol w:w="270"/>
        <w:gridCol w:w="2250"/>
        <w:gridCol w:w="2250"/>
        <w:gridCol w:w="1710"/>
        <w:gridCol w:w="1620"/>
        <w:gridCol w:w="1710"/>
        <w:gridCol w:w="90"/>
      </w:tblGrid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1556"/>
        </w:trPr>
        <w:tc>
          <w:tcPr>
            <w:tcW w:w="2250" w:type="dxa"/>
          </w:tcPr>
          <w:p w:rsidR="009A161B" w:rsidRDefault="00AF09CF" w:rsidP="00411E41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6" type="#_x0000_t32" style="position:absolute;margin-left:-7.15pt;margin-top:1.8pt;width:112.15pt;height:75.45pt;flip:x y;z-index:251671552" o:connectortype="straight"/>
              </w:pict>
            </w:r>
            <w:r w:rsidR="009A161B">
              <w:rPr>
                <w:rFonts w:ascii="TAU-Marutham" w:hAnsi="TAU-Marutham" w:cs="TAU-Marutham"/>
              </w:rPr>
              <w:t xml:space="preserve">                    </w:t>
            </w:r>
            <w:r w:rsidR="001C6D97">
              <w:rPr>
                <w:rFonts w:ascii="TAU-Marutham" w:hAnsi="TAU-Marutham" w:cs="TAU-Marutham"/>
              </w:rPr>
              <w:t xml:space="preserve">புதுமைகளின் </w:t>
            </w:r>
          </w:p>
          <w:p w:rsidR="001C6D97" w:rsidRDefault="009A161B" w:rsidP="00411E41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                                  </w:t>
            </w:r>
            <w:r w:rsidR="001C6D97">
              <w:rPr>
                <w:rFonts w:ascii="TAU-Marutham" w:hAnsi="TAU-Marutham" w:cs="TAU-Marutham"/>
              </w:rPr>
              <w:t>மையம்</w:t>
            </w:r>
          </w:p>
          <w:p w:rsidR="001C6D97" w:rsidRDefault="001C6D97" w:rsidP="00411E41">
            <w:pPr>
              <w:spacing w:line="192" w:lineRule="auto"/>
              <w:rPr>
                <w:rFonts w:ascii="TAU-Marutham" w:hAnsi="TAU-Marutham" w:cs="TAU-Marutham"/>
              </w:rPr>
            </w:pPr>
          </w:p>
          <w:p w:rsidR="009A161B" w:rsidRDefault="001C6D97" w:rsidP="00411E41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புதுமைக்கான</w:t>
            </w:r>
          </w:p>
          <w:p w:rsidR="001C6D97" w:rsidRPr="00B33306" w:rsidRDefault="001C6D97" w:rsidP="00411E41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 நிலைகள்</w:t>
            </w:r>
          </w:p>
        </w:tc>
        <w:tc>
          <w:tcPr>
            <w:tcW w:w="225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Thakarshi Kwnbar/Enrolment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 xml:space="preserve">Banumathi Upadyay/Adding social </w:t>
            </w:r>
            <w:r w:rsidR="009A161B">
              <w:rPr>
                <w:rFonts w:ascii="TAU-Marutham" w:hAnsi="TAU-Marutham" w:cs="TAU-Marutham"/>
              </w:rPr>
              <w:t xml:space="preserve"> </w:t>
            </w:r>
            <w:r w:rsidRPr="00B33306">
              <w:rPr>
                <w:rFonts w:ascii="TAU-Marutham" w:hAnsi="TAU-Marutham" w:cs="TAU-Marutham"/>
              </w:rPr>
              <w:t>resources</w:t>
            </w:r>
          </w:p>
        </w:tc>
        <w:tc>
          <w:tcPr>
            <w:tcW w:w="162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Zohra Dhoha/ Compensation time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Sardar singh Patel/Value Education.</w:t>
            </w:r>
          </w:p>
        </w:tc>
      </w:tr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2240"/>
        </w:trPr>
        <w:tc>
          <w:tcPr>
            <w:tcW w:w="2250" w:type="dxa"/>
            <w:textDirection w:val="btLr"/>
          </w:tcPr>
          <w:p w:rsidR="009A161B" w:rsidRPr="00A7443F" w:rsidRDefault="009A161B" w:rsidP="00411E41">
            <w:pPr>
              <w:pStyle w:val="ListParagraph"/>
              <w:numPr>
                <w:ilvl w:val="0"/>
                <w:numId w:val="24"/>
              </w:numPr>
              <w:spacing w:line="192" w:lineRule="auto"/>
              <w:ind w:right="115"/>
              <w:rPr>
                <w:rFonts w:ascii="TAU-Marutham" w:hAnsi="TAU-Marutham" w:cs="TAU-Marutham"/>
              </w:rPr>
            </w:pPr>
            <w:r w:rsidRPr="00A7443F">
              <w:rPr>
                <w:rFonts w:ascii="TAU-Marutham" w:hAnsi="TAU-Marutham" w:cs="TAU-Marutham"/>
              </w:rPr>
              <w:t>Empathize/</w:t>
            </w:r>
          </w:p>
          <w:p w:rsidR="001C6D97" w:rsidRPr="00B33306" w:rsidRDefault="001C6D97" w:rsidP="00411E41">
            <w:pPr>
              <w:spacing w:line="192" w:lineRule="auto"/>
              <w:ind w:left="115" w:right="115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மற்றொருவரின் ஆளுமையிற் புகுந்து கற்பனையாக மற்றொருவரின் அனுபவத்தை அனுபவித்தல்.</w:t>
            </w:r>
          </w:p>
        </w:tc>
        <w:tc>
          <w:tcPr>
            <w:tcW w:w="225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5" w:right="115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குஜராத் உப்பளங்களில் வேலை செய்பவர்களின் குழந்தைகளை</w:t>
            </w:r>
            <w:r w:rsidR="009A161B">
              <w:rPr>
                <w:rFonts w:ascii="TAU-Marutham" w:hAnsi="TAU-Marutham" w:cs="TAU-Marutham"/>
              </w:rPr>
              <w:t>ப</w:t>
            </w:r>
            <w:proofErr w:type="gramStart"/>
            <w:r w:rsidR="009A161B">
              <w:rPr>
                <w:rFonts w:ascii="TAU-Marutham" w:hAnsi="TAU-Marutham" w:cs="TAU-Marutham"/>
              </w:rPr>
              <w:t>்</w:t>
            </w:r>
            <w:r w:rsidRPr="00B33306">
              <w:rPr>
                <w:rFonts w:ascii="TAU-Marutham" w:hAnsi="TAU-Marutham" w:cs="TAU-Marutham"/>
              </w:rPr>
              <w:t xml:space="preserve"> </w:t>
            </w:r>
            <w:r w:rsidR="00536D87">
              <w:rPr>
                <w:rFonts w:ascii="TAU-Marutham" w:hAnsi="TAU-Marutham" w:cs="TAU-Marutham"/>
              </w:rPr>
              <w:t xml:space="preserve"> </w:t>
            </w:r>
            <w:r w:rsidRPr="00B33306">
              <w:rPr>
                <w:rFonts w:ascii="TAU-Marutham" w:hAnsi="TAU-Marutham" w:cs="TAU-Marutham"/>
              </w:rPr>
              <w:t>பள</w:t>
            </w:r>
            <w:proofErr w:type="gramEnd"/>
            <w:r w:rsidRPr="00B33306">
              <w:rPr>
                <w:rFonts w:ascii="TAU-Marutham" w:hAnsi="TAU-Marutham" w:cs="TAU-Marutham"/>
              </w:rPr>
              <w:t xml:space="preserve">்ளியில் </w:t>
            </w:r>
            <w:r w:rsidR="009A161B">
              <w:rPr>
                <w:rFonts w:ascii="TAU-Marutham" w:hAnsi="TAU-Marutham" w:cs="TAU-Marutham"/>
              </w:rPr>
              <w:t xml:space="preserve"> சேர்க்க முடியுமா?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5" w:right="115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பள்ளிகளுக்கு நன்கொடை/</w:t>
            </w:r>
            <w:r>
              <w:rPr>
                <w:rFonts w:ascii="TAU-Marutham" w:hAnsi="TAU-Marutham" w:cs="TAU-Marutham"/>
              </w:rPr>
              <w:t xml:space="preserve"> </w:t>
            </w:r>
            <w:r w:rsidRPr="00B33306">
              <w:rPr>
                <w:rFonts w:ascii="TAU-Marutham" w:hAnsi="TAU-Marutham" w:cs="TAU-Marutham"/>
              </w:rPr>
              <w:t>பரிசுகள</w:t>
            </w:r>
            <w:proofErr w:type="gramStart"/>
            <w:r w:rsidRPr="00B33306">
              <w:rPr>
                <w:rFonts w:ascii="TAU-Marutham" w:hAnsi="TAU-Marutham" w:cs="TAU-Marutham"/>
              </w:rPr>
              <w:t xml:space="preserve">் </w:t>
            </w:r>
            <w:r w:rsidR="005F07A5">
              <w:rPr>
                <w:rFonts w:ascii="TAU-Marutham" w:hAnsi="TAU-Marutham" w:cs="TAU-Marutham"/>
              </w:rPr>
              <w:t xml:space="preserve"> ப</w:t>
            </w:r>
            <w:proofErr w:type="gramEnd"/>
            <w:r w:rsidR="005F07A5">
              <w:rPr>
                <w:rFonts w:ascii="TAU-Marutham" w:hAnsi="TAU-Marutham" w:cs="TAU-Marutham"/>
              </w:rPr>
              <w:t>ெற முடியுமா?</w:t>
            </w:r>
          </w:p>
        </w:tc>
        <w:tc>
          <w:tcPr>
            <w:tcW w:w="162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5" w:right="115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பள்ளிக்கு நேரம் கழித்தும்</w:t>
            </w:r>
            <w:r w:rsidR="00A7443F">
              <w:rPr>
                <w:rFonts w:ascii="TAU-Marutham" w:hAnsi="TAU-Marutham" w:cs="TAU-Marutham"/>
              </w:rPr>
              <w:t xml:space="preserve">, </w:t>
            </w:r>
            <w:r w:rsidRPr="00B33306">
              <w:rPr>
                <w:rFonts w:ascii="TAU-Marutham" w:hAnsi="TAU-Marutham" w:cs="TAU-Marutham"/>
              </w:rPr>
              <w:t>வீட்டிற்கு நேரமாகவும் குழந்தைகளை செல்ல அனுமதி</w:t>
            </w:r>
            <w:r w:rsidR="00A7443F">
              <w:rPr>
                <w:rFonts w:ascii="TAU-Marutham" w:hAnsi="TAU-Marutham" w:cs="TAU-Marutham"/>
              </w:rPr>
              <w:t>க்க முடியுமா?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5" w:right="115"/>
              <w:rPr>
                <w:rFonts w:ascii="TAU-Marutham" w:hAnsi="TAU-Marutham" w:cs="TAU-Marutham"/>
              </w:rPr>
            </w:pPr>
            <w:r w:rsidRPr="00B33306">
              <w:rPr>
                <w:rFonts w:ascii="TAU-Marutham" w:hAnsi="TAU-Marutham" w:cs="TAU-Marutham"/>
              </w:rPr>
              <w:t>தண்டனையால் விழுமியக் கல்வியை போதி</w:t>
            </w:r>
            <w:r w:rsidR="00A7443F">
              <w:rPr>
                <w:rFonts w:ascii="TAU-Marutham" w:hAnsi="TAU-Marutham" w:cs="TAU-Marutham"/>
              </w:rPr>
              <w:t>க்க முடியுமா?</w:t>
            </w:r>
          </w:p>
        </w:tc>
      </w:tr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2429"/>
        </w:trPr>
        <w:tc>
          <w:tcPr>
            <w:tcW w:w="2250" w:type="dxa"/>
            <w:textDirection w:val="btLr"/>
          </w:tcPr>
          <w:p w:rsidR="001C6D97" w:rsidRPr="00536D87" w:rsidRDefault="001C6D97" w:rsidP="00411E41">
            <w:pPr>
              <w:pStyle w:val="ListParagraph"/>
              <w:numPr>
                <w:ilvl w:val="0"/>
                <w:numId w:val="24"/>
              </w:numPr>
              <w:spacing w:line="192" w:lineRule="auto"/>
              <w:ind w:right="113"/>
              <w:rPr>
                <w:rFonts w:ascii="TAU-Marutham" w:hAnsi="TAU-Marutham" w:cs="TAU-Marutham"/>
              </w:rPr>
            </w:pPr>
            <w:r w:rsidRPr="00536D87">
              <w:rPr>
                <w:rFonts w:ascii="TAU-Marutham" w:hAnsi="TAU-Marutham" w:cs="TAU-Marutham"/>
              </w:rPr>
              <w:t>Define</w:t>
            </w:r>
          </w:p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சிக்கலை வரையறுத்தல்</w:t>
            </w:r>
          </w:p>
        </w:tc>
        <w:tc>
          <w:tcPr>
            <w:tcW w:w="225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குழந்தைகளின் பிறந்த தேதியைக் குறித்து வைக்க மாட்டார்கள். குழந்தைகளின் பிறந்த நாளைக் கொண்டாட மாட்டர்கள்.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பள்ளிகளுக்கு நன்கொடை/பரிசுகள் பெற்றால் பள்ளியின் வளம் பெருகும்.</w:t>
            </w:r>
          </w:p>
        </w:tc>
        <w:tc>
          <w:tcPr>
            <w:tcW w:w="162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வீட்டுவேலை செய்யும் நிலையில் குழந்தைகள் இருக்கிறார்கள்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விடுமுறைக் கடிதம் கொடுக்காமல் விடுப்பு எடுப்பது.</w:t>
            </w:r>
          </w:p>
        </w:tc>
      </w:tr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2600"/>
        </w:trPr>
        <w:tc>
          <w:tcPr>
            <w:tcW w:w="2250" w:type="dxa"/>
            <w:textDirection w:val="btLr"/>
          </w:tcPr>
          <w:p w:rsidR="001C6D97" w:rsidRDefault="001C6D97" w:rsidP="00411E41">
            <w:pPr>
              <w:pStyle w:val="ListParagraph"/>
              <w:numPr>
                <w:ilvl w:val="0"/>
                <w:numId w:val="24"/>
              </w:numPr>
              <w:spacing w:line="192" w:lineRule="auto"/>
              <w:ind w:right="113"/>
              <w:rPr>
                <w:rFonts w:ascii="TAU-Marutham" w:hAnsi="TAU-Marutham" w:cs="TAU-Marutham"/>
              </w:rPr>
            </w:pPr>
            <w:r w:rsidRPr="00902EB3">
              <w:rPr>
                <w:rFonts w:ascii="TAU-Marutham" w:hAnsi="TAU-Marutham" w:cs="TAU-Marutham"/>
              </w:rPr>
              <w:t>Brainstorm (Bundle of Ideas)</w:t>
            </w:r>
          </w:p>
          <w:p w:rsidR="0070583A" w:rsidRPr="00902EB3" w:rsidRDefault="0070583A" w:rsidP="00411E41">
            <w:pPr>
              <w:pStyle w:val="ListParagraph"/>
              <w:spacing w:line="192" w:lineRule="auto"/>
              <w:ind w:left="475" w:right="113"/>
              <w:rPr>
                <w:rFonts w:ascii="TAU-Marutham" w:hAnsi="TAU-Marutham" w:cs="TAU-Marutham"/>
              </w:rPr>
            </w:pPr>
            <w:r w:rsidRPr="00902EB3">
              <w:rPr>
                <w:rFonts w:ascii="TAU-Marutham" w:hAnsi="TAU-Marutham" w:cs="TAU-Marutham"/>
              </w:rPr>
              <w:t>சிந்தித்தல்</w:t>
            </w:r>
          </w:p>
        </w:tc>
        <w:tc>
          <w:tcPr>
            <w:tcW w:w="225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பிறந்த நாட்கள் குறித்து வைப்பதில்லை</w:t>
            </w:r>
          </w:p>
        </w:tc>
        <w:tc>
          <w:tcPr>
            <w:tcW w:w="1710" w:type="dxa"/>
            <w:textDirection w:val="btLr"/>
          </w:tcPr>
          <w:p w:rsidR="001C6D97" w:rsidRDefault="007D40ED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கையில் காப்பு கட்டுதல்</w:t>
            </w:r>
          </w:p>
        </w:tc>
        <w:tc>
          <w:tcPr>
            <w:tcW w:w="162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பள்ளிக்கு தமதமாக வரவும் முன்னதாக  வீட்டிற்கு செல்லவும் அனுமதிக்கலாம்</w:t>
            </w:r>
          </w:p>
        </w:tc>
        <w:tc>
          <w:tcPr>
            <w:tcW w:w="1710" w:type="dxa"/>
            <w:textDirection w:val="btLr"/>
          </w:tcPr>
          <w:p w:rsidR="001C6D97" w:rsidRDefault="00D6218B" w:rsidP="00F913A1">
            <w:pPr>
              <w:spacing w:line="168" w:lineRule="auto"/>
              <w:ind w:left="115" w:right="115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வளர்ச்சி சார்ந்த செயல்பாடுகளை (வளாகச் சுத்தம், தோட்டப் பராமரிப்பு…)</w:t>
            </w:r>
            <w:r w:rsidR="001C6D97">
              <w:rPr>
                <w:rFonts w:ascii="TAU-Marutham" w:hAnsi="TAU-Marutham" w:cs="TAU-Marutham"/>
              </w:rPr>
              <w:t xml:space="preserve"> தண்டனையாக கொடுப்பது.</w:t>
            </w:r>
          </w:p>
        </w:tc>
      </w:tr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2186"/>
        </w:trPr>
        <w:tc>
          <w:tcPr>
            <w:tcW w:w="2250" w:type="dxa"/>
            <w:textDirection w:val="btLr"/>
          </w:tcPr>
          <w:p w:rsidR="001C6D97" w:rsidRDefault="001C6D97" w:rsidP="00411E41">
            <w:pPr>
              <w:pStyle w:val="ListParagraph"/>
              <w:numPr>
                <w:ilvl w:val="0"/>
                <w:numId w:val="24"/>
              </w:numPr>
              <w:spacing w:line="192" w:lineRule="auto"/>
              <w:ind w:right="113"/>
              <w:rPr>
                <w:rFonts w:ascii="TAU-Marutham" w:hAnsi="TAU-Marutham" w:cs="TAU-Marutham"/>
              </w:rPr>
            </w:pPr>
            <w:r w:rsidRPr="00470B1A">
              <w:rPr>
                <w:rFonts w:ascii="TAU-Marutham" w:hAnsi="TAU-Marutham" w:cs="TAU-Marutham"/>
              </w:rPr>
              <w:t xml:space="preserve">Prototype </w:t>
            </w:r>
          </w:p>
          <w:p w:rsidR="00470B1A" w:rsidRPr="00470B1A" w:rsidRDefault="00470B1A" w:rsidP="00411E41">
            <w:pPr>
              <w:pStyle w:val="ListParagraph"/>
              <w:spacing w:line="192" w:lineRule="auto"/>
              <w:ind w:left="475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தீர்வுகள்</w:t>
            </w:r>
          </w:p>
        </w:tc>
        <w:tc>
          <w:tcPr>
            <w:tcW w:w="225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பிறந்த நாள் வாழ்த்து அட்டைகள் மூலம் பிறந்தநாளைக் தெரியப்படுத்துதல்</w:t>
            </w:r>
          </w:p>
        </w:tc>
        <w:tc>
          <w:tcPr>
            <w:tcW w:w="171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பெண்கள்</w:t>
            </w:r>
            <w:r w:rsidR="00AD6366">
              <w:rPr>
                <w:rFonts w:ascii="TAU-Marutham" w:hAnsi="TAU-Marutham" w:cs="TAU-Marutham"/>
              </w:rPr>
              <w:t xml:space="preserve"> -</w:t>
            </w:r>
            <w:r>
              <w:rPr>
                <w:rFonts w:ascii="TAU-Marutham" w:hAnsi="TAU-Marutham" w:cs="TAU-Marutham"/>
              </w:rPr>
              <w:t xml:space="preserve">      ரக்ஷா </w:t>
            </w:r>
            <w:r w:rsidR="00AD6366">
              <w:rPr>
                <w:rFonts w:ascii="TAU-Marutham" w:hAnsi="TAU-Marutham" w:cs="TAU-Marutham"/>
              </w:rPr>
              <w:t>பந்தன்</w:t>
            </w:r>
            <w:r>
              <w:rPr>
                <w:rFonts w:ascii="TAU-Marutham" w:hAnsi="TAU-Marutham" w:cs="TAU-Marutham"/>
              </w:rPr>
              <w:t xml:space="preserve">  </w:t>
            </w:r>
            <w:r w:rsidR="00AD6366">
              <w:rPr>
                <w:rFonts w:ascii="TAU-Marutham" w:hAnsi="TAU-Marutham" w:cs="TAU-Marutham"/>
              </w:rPr>
              <w:t>-</w:t>
            </w:r>
            <w:r>
              <w:rPr>
                <w:rFonts w:ascii="TAU-Marutham" w:hAnsi="TAU-Marutham" w:cs="TAU-Marutham"/>
              </w:rPr>
              <w:t xml:space="preserve">  ஆண்கள்   </w:t>
            </w:r>
            <w:r w:rsidR="00AD6366">
              <w:rPr>
                <w:rFonts w:ascii="TAU-Marutham" w:hAnsi="TAU-Marutham" w:cs="TAU-Marutham"/>
              </w:rPr>
              <w:t>-</w:t>
            </w:r>
            <w:r>
              <w:rPr>
                <w:rFonts w:ascii="TAU-Marutham" w:hAnsi="TAU-Marutham" w:cs="TAU-Marutham"/>
              </w:rPr>
              <w:t xml:space="preserve">      பரிசு</w:t>
            </w:r>
            <w:r w:rsidR="00AD6366">
              <w:rPr>
                <w:rFonts w:ascii="TAU-Marutham" w:hAnsi="TAU-Marutham" w:cs="TAU-Marutham"/>
              </w:rPr>
              <w:t xml:space="preserve"> - பள்ளி   </w:t>
            </w:r>
          </w:p>
        </w:tc>
        <w:tc>
          <w:tcPr>
            <w:tcW w:w="162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மதிய உணவு வேலையில் </w:t>
            </w:r>
            <w:r w:rsidR="00F87BC1">
              <w:rPr>
                <w:rFonts w:ascii="TAU-Marutham" w:hAnsi="TAU-Marutham" w:cs="TAU-Marutham"/>
              </w:rPr>
              <w:t>கற்பித்து நேரத்தை சமன</w:t>
            </w:r>
            <w:proofErr w:type="gramStart"/>
            <w:r w:rsidR="00F87BC1">
              <w:rPr>
                <w:rFonts w:ascii="TAU-Marutham" w:hAnsi="TAU-Marutham" w:cs="TAU-Marutham"/>
              </w:rPr>
              <w:t>்</w:t>
            </w:r>
            <w:r>
              <w:rPr>
                <w:rFonts w:ascii="TAU-Marutham" w:hAnsi="TAU-Marutham" w:cs="TAU-Marutham"/>
              </w:rPr>
              <w:t xml:space="preserve">  ச</w:t>
            </w:r>
            <w:proofErr w:type="gramEnd"/>
            <w:r>
              <w:rPr>
                <w:rFonts w:ascii="TAU-Marutham" w:hAnsi="TAU-Marutham" w:cs="TAU-Marutham"/>
              </w:rPr>
              <w:t>ெய்து கொள்ளலாம்.</w:t>
            </w:r>
          </w:p>
        </w:tc>
        <w:tc>
          <w:tcPr>
            <w:tcW w:w="171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மாணவருடன் தானும் சேர்ந்து வளாகத் தூய்மை செய்வது</w:t>
            </w:r>
          </w:p>
        </w:tc>
      </w:tr>
      <w:tr w:rsidR="00411E41" w:rsidRPr="00B33306" w:rsidTr="00250118">
        <w:trPr>
          <w:gridBefore w:val="1"/>
          <w:gridAfter w:val="1"/>
          <w:wBefore w:w="270" w:type="dxa"/>
          <w:wAfter w:w="90" w:type="dxa"/>
          <w:cantSplit/>
          <w:trHeight w:val="1889"/>
        </w:trPr>
        <w:tc>
          <w:tcPr>
            <w:tcW w:w="2250" w:type="dxa"/>
            <w:textDirection w:val="btLr"/>
          </w:tcPr>
          <w:p w:rsidR="007E1ADB" w:rsidRDefault="001C6D97" w:rsidP="00411E41">
            <w:pPr>
              <w:pStyle w:val="ListParagraph"/>
              <w:numPr>
                <w:ilvl w:val="0"/>
                <w:numId w:val="24"/>
              </w:numPr>
              <w:spacing w:line="192" w:lineRule="auto"/>
              <w:ind w:right="113"/>
              <w:rPr>
                <w:rFonts w:ascii="TAU-Marutham" w:hAnsi="TAU-Marutham" w:cs="TAU-Marutham"/>
              </w:rPr>
            </w:pPr>
            <w:r w:rsidRPr="007E1ADB">
              <w:rPr>
                <w:rFonts w:ascii="TAU-Marutham" w:hAnsi="TAU-Marutham" w:cs="TAU-Marutham"/>
              </w:rPr>
              <w:t xml:space="preserve">Test </w:t>
            </w:r>
          </w:p>
          <w:p w:rsidR="001C6D97" w:rsidRPr="007E1ADB" w:rsidRDefault="001C6D97" w:rsidP="00411E41">
            <w:pPr>
              <w:pStyle w:val="ListParagraph"/>
              <w:spacing w:line="192" w:lineRule="auto"/>
              <w:ind w:left="475" w:right="113"/>
              <w:rPr>
                <w:rFonts w:ascii="TAU-Marutham" w:hAnsi="TAU-Marutham" w:cs="TAU-Marutham"/>
              </w:rPr>
            </w:pPr>
            <w:r w:rsidRPr="007E1ADB">
              <w:rPr>
                <w:rFonts w:ascii="TAU-Marutham" w:hAnsi="TAU-Marutham" w:cs="TAU-Marutham"/>
              </w:rPr>
              <w:t>சோதித்தல்</w:t>
            </w:r>
          </w:p>
        </w:tc>
        <w:tc>
          <w:tcPr>
            <w:tcW w:w="2250" w:type="dxa"/>
            <w:textDirection w:val="btLr"/>
          </w:tcPr>
          <w:p w:rsidR="001C6D97" w:rsidRDefault="007E1ADB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மாணவர் சேர்க்கை </w:t>
            </w:r>
            <w:r w:rsidR="001C6D97">
              <w:rPr>
                <w:rFonts w:ascii="TAU-Marutham" w:hAnsi="TAU-Marutham" w:cs="TAU-Marutham"/>
              </w:rPr>
              <w:t>அதிகரித்தது</w:t>
            </w:r>
          </w:p>
        </w:tc>
        <w:tc>
          <w:tcPr>
            <w:tcW w:w="171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  <w:noProof/>
              </w:rPr>
            </w:pPr>
            <w:r>
              <w:rPr>
                <w:rFonts w:ascii="TAU-Marutham" w:hAnsi="TAU-Marutham" w:cs="TAU-Marutham"/>
                <w:noProof/>
              </w:rPr>
              <w:t xml:space="preserve">பரிசு/ நன்கொடை </w:t>
            </w:r>
            <w:r w:rsidR="007E1ADB">
              <w:rPr>
                <w:rFonts w:ascii="TAU-Marutham" w:hAnsi="TAU-Marutham" w:cs="TAU-Marutham"/>
                <w:noProof/>
              </w:rPr>
              <w:t>அதிகரித்ததால்,</w:t>
            </w:r>
            <w:r>
              <w:rPr>
                <w:rFonts w:ascii="TAU-Marutham" w:hAnsi="TAU-Marutham" w:cs="TAU-Marutham"/>
                <w:noProof/>
              </w:rPr>
              <w:t xml:space="preserve"> பள்ளியின் வளம் பெருகியது</w:t>
            </w:r>
          </w:p>
        </w:tc>
        <w:tc>
          <w:tcPr>
            <w:tcW w:w="162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விடுப்பு எடுத்தல் குறைகிறது.</w:t>
            </w:r>
          </w:p>
        </w:tc>
        <w:tc>
          <w:tcPr>
            <w:tcW w:w="1710" w:type="dxa"/>
            <w:textDirection w:val="btLr"/>
          </w:tcPr>
          <w:p w:rsidR="001C6D97" w:rsidRDefault="001C6D97" w:rsidP="00411E41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மாணவர்களிடையே </w:t>
            </w:r>
            <w:r w:rsidR="007E1ADB">
              <w:rPr>
                <w:rFonts w:ascii="TAU-Marutham" w:hAnsi="TAU-Marutham" w:cs="TAU-Marutham"/>
              </w:rPr>
              <w:t xml:space="preserve">விழுமியங்கள் </w:t>
            </w:r>
            <w:r>
              <w:rPr>
                <w:rFonts w:ascii="TAU-Marutham" w:hAnsi="TAU-Marutham" w:cs="TAU-Marutham"/>
              </w:rPr>
              <w:t>அதிகரித்தது.</w:t>
            </w:r>
          </w:p>
        </w:tc>
      </w:tr>
      <w:tr w:rsidR="001C6D97" w:rsidRPr="00B33306" w:rsidTr="00250118">
        <w:trPr>
          <w:cantSplit/>
          <w:trHeight w:val="1134"/>
        </w:trPr>
        <w:tc>
          <w:tcPr>
            <w:tcW w:w="2520" w:type="dxa"/>
            <w:gridSpan w:val="2"/>
          </w:tcPr>
          <w:p w:rsidR="00250118" w:rsidRDefault="00AF09CF" w:rsidP="00250118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  <w:noProof/>
              </w:rPr>
              <w:lastRenderedPageBreak/>
              <w:pict>
                <v:shape id="_x0000_s1037" type="#_x0000_t32" style="position:absolute;margin-left:-7.15pt;margin-top:1.8pt;width:126.35pt;height:69pt;flip:x y;z-index:251673600;mso-position-horizontal-relative:text;mso-position-vertical-relative:text" o:connectortype="straight"/>
              </w:pict>
            </w:r>
            <w:r w:rsidR="001C6D97" w:rsidRPr="001C6D97">
              <w:rPr>
                <w:rFonts w:ascii="TAU-Marutham" w:hAnsi="TAU-Marutham" w:cs="TAU-Marutham"/>
              </w:rPr>
              <w:br w:type="page"/>
            </w:r>
            <w:r w:rsidR="00250118">
              <w:rPr>
                <w:rFonts w:ascii="TAU-Marutham" w:hAnsi="TAU-Marutham" w:cs="TAU-Marutham"/>
              </w:rPr>
              <w:t xml:space="preserve">                    புதுமைகளின் </w:t>
            </w:r>
          </w:p>
          <w:p w:rsidR="00250118" w:rsidRDefault="00250118" w:rsidP="00250118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                                  மையம்</w:t>
            </w:r>
          </w:p>
          <w:p w:rsidR="00250118" w:rsidRDefault="00250118" w:rsidP="00250118">
            <w:pPr>
              <w:spacing w:line="192" w:lineRule="auto"/>
              <w:rPr>
                <w:rFonts w:ascii="TAU-Marutham" w:hAnsi="TAU-Marutham" w:cs="TAU-Marutham"/>
              </w:rPr>
            </w:pPr>
          </w:p>
          <w:p w:rsidR="00250118" w:rsidRDefault="00250118" w:rsidP="00250118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புதுமைக்கான</w:t>
            </w:r>
          </w:p>
          <w:p w:rsidR="001C6D97" w:rsidRPr="00B33306" w:rsidRDefault="00250118" w:rsidP="00250118">
            <w:pPr>
              <w:spacing w:line="192" w:lineRule="auto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 நிலைகள்</w:t>
            </w:r>
          </w:p>
        </w:tc>
        <w:tc>
          <w:tcPr>
            <w:tcW w:w="2250" w:type="dxa"/>
            <w:textDirection w:val="btLr"/>
          </w:tcPr>
          <w:p w:rsidR="001C6D97" w:rsidRPr="00B33306" w:rsidRDefault="00D066DD" w:rsidP="00D066DD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Oddanchatram Model sitting arrangement</w:t>
            </w:r>
          </w:p>
        </w:tc>
        <w:tc>
          <w:tcPr>
            <w:tcW w:w="1710" w:type="dxa"/>
            <w:textDirection w:val="btLr"/>
          </w:tcPr>
          <w:p w:rsidR="001C6D97" w:rsidRPr="00B33306" w:rsidRDefault="00D066DD" w:rsidP="00250118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Mr </w:t>
            </w:r>
            <w:r w:rsidR="001C6D97">
              <w:rPr>
                <w:rFonts w:ascii="TAU-Marutham" w:hAnsi="TAU-Marutham" w:cs="TAU-Marutham"/>
              </w:rPr>
              <w:t>Elangovan, PUPS. Melappatti, Doubt Clarification</w:t>
            </w:r>
          </w:p>
        </w:tc>
        <w:tc>
          <w:tcPr>
            <w:tcW w:w="1620" w:type="dxa"/>
            <w:textDirection w:val="btLr"/>
          </w:tcPr>
          <w:p w:rsidR="001C6D97" w:rsidRPr="00B33306" w:rsidRDefault="00D066DD" w:rsidP="00250118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Mr Sivakumar, C.P.Valasu</w:t>
            </w:r>
            <w:r w:rsidR="001C6D97">
              <w:rPr>
                <w:rFonts w:ascii="TAU-Marutham" w:hAnsi="TAU-Marutham" w:cs="TAU-Marutham"/>
              </w:rPr>
              <w:t>, Spoken English</w:t>
            </w:r>
          </w:p>
        </w:tc>
        <w:tc>
          <w:tcPr>
            <w:tcW w:w="1800" w:type="dxa"/>
            <w:gridSpan w:val="2"/>
            <w:textDirection w:val="btLr"/>
          </w:tcPr>
          <w:p w:rsidR="001C6D97" w:rsidRPr="00B33306" w:rsidRDefault="00D066DD" w:rsidP="00C54034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Dr M.</w:t>
            </w:r>
            <w:r w:rsidR="001C6D97">
              <w:rPr>
                <w:rFonts w:ascii="TAU-Marutham" w:hAnsi="TAU-Marutham" w:cs="TAU-Marutham"/>
              </w:rPr>
              <w:t xml:space="preserve">Selvam, </w:t>
            </w:r>
            <w:r w:rsidR="0069130C">
              <w:rPr>
                <w:rFonts w:ascii="TAU-Marutham" w:hAnsi="TAU-Marutham" w:cs="TAU-Marutham"/>
              </w:rPr>
              <w:t xml:space="preserve"> </w:t>
            </w:r>
            <w:r w:rsidR="001C6D97">
              <w:rPr>
                <w:rFonts w:ascii="TAU-Marutham" w:hAnsi="TAU-Marutham" w:cs="TAU-Marutham"/>
              </w:rPr>
              <w:t xml:space="preserve">Concept juice </w:t>
            </w:r>
            <w:r w:rsidR="00C54034">
              <w:rPr>
                <w:rFonts w:ascii="TAU-Marutham" w:hAnsi="TAU-Marutham" w:cs="TAU-Marutham"/>
              </w:rPr>
              <w:t>Riccia</w:t>
            </w:r>
            <w:r w:rsidR="001C6D97">
              <w:rPr>
                <w:rFonts w:ascii="TAU-Marutham" w:hAnsi="TAU-Marutham" w:cs="TAU-Marutham"/>
              </w:rPr>
              <w:t xml:space="preserve"> </w:t>
            </w:r>
          </w:p>
        </w:tc>
      </w:tr>
      <w:tr w:rsidR="001C6D97" w:rsidRPr="00B33306" w:rsidTr="005112C9">
        <w:trPr>
          <w:cantSplit/>
          <w:trHeight w:val="1943"/>
        </w:trPr>
        <w:tc>
          <w:tcPr>
            <w:tcW w:w="2520" w:type="dxa"/>
            <w:gridSpan w:val="2"/>
            <w:textDirection w:val="btLr"/>
          </w:tcPr>
          <w:p w:rsidR="001C6D97" w:rsidRPr="00250118" w:rsidRDefault="001C6D97" w:rsidP="005112C9">
            <w:pPr>
              <w:pStyle w:val="ListParagraph"/>
              <w:numPr>
                <w:ilvl w:val="0"/>
                <w:numId w:val="25"/>
              </w:numPr>
              <w:spacing w:line="192" w:lineRule="auto"/>
              <w:ind w:left="455" w:right="113" w:hanging="342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 xml:space="preserve">Empathize </w:t>
            </w:r>
          </w:p>
        </w:tc>
        <w:tc>
          <w:tcPr>
            <w:tcW w:w="2250" w:type="dxa"/>
            <w:textDirection w:val="btLr"/>
          </w:tcPr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ஈராசிரியர் பள்ளியில் கற்பித்தல் நேரத்தை அதிகரி</w:t>
            </w:r>
            <w:r w:rsidR="008D2D2E">
              <w:rPr>
                <w:rFonts w:ascii="TAU-Marutham" w:hAnsi="TAU-Marutham" w:cs="TAU-Marutham"/>
              </w:rPr>
              <w:t>க்க முடியுமா?</w:t>
            </w:r>
          </w:p>
        </w:tc>
        <w:tc>
          <w:tcPr>
            <w:tcW w:w="1710" w:type="dxa"/>
            <w:textDirection w:val="btLr"/>
          </w:tcPr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மாணவர்களின் சந்தேகங்கள் தீர்</w:t>
            </w:r>
            <w:r w:rsidR="008D2D2E">
              <w:rPr>
                <w:rFonts w:ascii="TAU-Marutham" w:hAnsi="TAU-Marutham" w:cs="TAU-Marutham"/>
              </w:rPr>
              <w:t>க்க முடியுமா?</w:t>
            </w:r>
          </w:p>
        </w:tc>
        <w:tc>
          <w:tcPr>
            <w:tcW w:w="1620" w:type="dxa"/>
            <w:textDirection w:val="btLr"/>
          </w:tcPr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மாணவர்கள் ஆங்கிலத்தில் பேச</w:t>
            </w:r>
            <w:r w:rsidR="004074F2">
              <w:rPr>
                <w:rFonts w:ascii="TAU-Marutham" w:hAnsi="TAU-Marutham" w:cs="TAU-Marutham"/>
              </w:rPr>
              <w:t xml:space="preserve"> வைக்க முடியுமா?</w:t>
            </w:r>
          </w:p>
        </w:tc>
        <w:tc>
          <w:tcPr>
            <w:tcW w:w="1800" w:type="dxa"/>
            <w:gridSpan w:val="2"/>
            <w:textDirection w:val="btLr"/>
          </w:tcPr>
          <w:p w:rsidR="001C6D97" w:rsidRPr="00B33306" w:rsidRDefault="004074F2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ஒரே ஒரு பக்கத்தில் ஒரு பாடத்தை சுருக்க முடியுமா?</w:t>
            </w:r>
          </w:p>
        </w:tc>
      </w:tr>
      <w:tr w:rsidR="001C6D97" w:rsidRPr="00B33306" w:rsidTr="005112C9">
        <w:trPr>
          <w:cantSplit/>
          <w:trHeight w:val="2240"/>
        </w:trPr>
        <w:tc>
          <w:tcPr>
            <w:tcW w:w="2520" w:type="dxa"/>
            <w:gridSpan w:val="2"/>
            <w:textDirection w:val="btLr"/>
          </w:tcPr>
          <w:p w:rsidR="00983D34" w:rsidRDefault="001C6D97" w:rsidP="005112C9">
            <w:pPr>
              <w:pStyle w:val="ListParagraph"/>
              <w:numPr>
                <w:ilvl w:val="0"/>
                <w:numId w:val="25"/>
              </w:numPr>
              <w:spacing w:line="192" w:lineRule="auto"/>
              <w:ind w:left="342" w:right="113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 xml:space="preserve">Define </w:t>
            </w:r>
          </w:p>
          <w:p w:rsidR="001C6D97" w:rsidRPr="00250118" w:rsidRDefault="001C6D97" w:rsidP="005112C9">
            <w:pPr>
              <w:pStyle w:val="ListParagraph"/>
              <w:spacing w:line="192" w:lineRule="auto"/>
              <w:ind w:left="342" w:right="113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>சிக்கலை வரையறுத்தல்</w:t>
            </w:r>
          </w:p>
        </w:tc>
        <w:tc>
          <w:tcPr>
            <w:tcW w:w="2250" w:type="dxa"/>
            <w:textDirection w:val="btLr"/>
          </w:tcPr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ஈராசிரியர் பள்ளி என்பதால் </w:t>
            </w:r>
            <w:r w:rsidR="00983D34">
              <w:rPr>
                <w:rFonts w:ascii="TAU-Marutham" w:hAnsi="TAU-Marutham" w:cs="TAU-Marutham"/>
              </w:rPr>
              <w:t>கற்பித்தல் நேரம</w:t>
            </w:r>
            <w:proofErr w:type="gramStart"/>
            <w:r w:rsidR="00983D34">
              <w:rPr>
                <w:rFonts w:ascii="TAU-Marutham" w:hAnsi="TAU-Marutham" w:cs="TAU-Marutham"/>
              </w:rPr>
              <w:t xml:space="preserve">் </w:t>
            </w:r>
            <w:r>
              <w:rPr>
                <w:rFonts w:ascii="TAU-Marutham" w:hAnsi="TAU-Marutham" w:cs="TAU-Marutham"/>
              </w:rPr>
              <w:t xml:space="preserve"> க</w:t>
            </w:r>
            <w:proofErr w:type="gramEnd"/>
            <w:r>
              <w:rPr>
                <w:rFonts w:ascii="TAU-Marutham" w:hAnsi="TAU-Marutham" w:cs="TAU-Marutham"/>
              </w:rPr>
              <w:t xml:space="preserve">ுறைகிறது. </w:t>
            </w:r>
          </w:p>
        </w:tc>
        <w:tc>
          <w:tcPr>
            <w:tcW w:w="171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மாணவர்களின் பயம், வெட்கத்தால் சந்தேகங்களை மற்றவர்களிடமும், </w:t>
            </w:r>
          </w:p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ஆசிரியரிடமும் கேட்க தயங்குதல்</w:t>
            </w:r>
          </w:p>
        </w:tc>
        <w:tc>
          <w:tcPr>
            <w:tcW w:w="1620" w:type="dxa"/>
            <w:textDirection w:val="btLr"/>
          </w:tcPr>
          <w:p w:rsidR="001C6D97" w:rsidRPr="00B33306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வார்த்தை வளத்தை</w:t>
            </w:r>
          </w:p>
        </w:tc>
        <w:tc>
          <w:tcPr>
            <w:tcW w:w="1800" w:type="dxa"/>
            <w:gridSpan w:val="2"/>
            <w:textDirection w:val="btLr"/>
          </w:tcPr>
          <w:p w:rsidR="001C6D97" w:rsidRPr="00B33306" w:rsidRDefault="00983D34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ரிக்ஷியா பாடத்தில் உள்ள வார்த்தைகள் பயமுறுத்துகின்றன</w:t>
            </w:r>
          </w:p>
        </w:tc>
      </w:tr>
      <w:tr w:rsidR="001C6D97" w:rsidTr="005112C9">
        <w:trPr>
          <w:cantSplit/>
          <w:trHeight w:val="2591"/>
        </w:trPr>
        <w:tc>
          <w:tcPr>
            <w:tcW w:w="2520" w:type="dxa"/>
            <w:gridSpan w:val="2"/>
            <w:textDirection w:val="btLr"/>
          </w:tcPr>
          <w:p w:rsidR="0042602A" w:rsidRDefault="001C6D97" w:rsidP="005112C9">
            <w:pPr>
              <w:pStyle w:val="ListParagraph"/>
              <w:numPr>
                <w:ilvl w:val="0"/>
                <w:numId w:val="25"/>
              </w:numPr>
              <w:spacing w:line="192" w:lineRule="auto"/>
              <w:ind w:left="342" w:right="113" w:hanging="252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 xml:space="preserve">Brainstorm </w:t>
            </w:r>
          </w:p>
          <w:p w:rsidR="001C6D97" w:rsidRPr="00250118" w:rsidRDefault="001C6D97" w:rsidP="005112C9">
            <w:pPr>
              <w:pStyle w:val="ListParagraph"/>
              <w:spacing w:line="192" w:lineRule="auto"/>
              <w:ind w:left="342" w:right="113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>சிந்தித்தல்</w:t>
            </w:r>
          </w:p>
        </w:tc>
        <w:tc>
          <w:tcPr>
            <w:tcW w:w="2250" w:type="dxa"/>
            <w:textDirection w:val="btLr"/>
          </w:tcPr>
          <w:p w:rsidR="001C6D97" w:rsidRDefault="0042602A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மாணவர்களைக் கொண்டே கற்பிக்க வைக்கலாம்.</w:t>
            </w:r>
          </w:p>
        </w:tc>
        <w:tc>
          <w:tcPr>
            <w:tcW w:w="171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நேரடியாக கேட்காமல் மறைமுகமாகக் கேட்டல்</w:t>
            </w:r>
          </w:p>
        </w:tc>
        <w:tc>
          <w:tcPr>
            <w:tcW w:w="162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வார்த்தை வளம்/வார்த்தைகளுக்கான தொடர்பு அடுத்தடுத்த நிகழ்வுகள்</w:t>
            </w:r>
          </w:p>
        </w:tc>
        <w:tc>
          <w:tcPr>
            <w:tcW w:w="1800" w:type="dxa"/>
            <w:gridSpan w:val="2"/>
            <w:textDirection w:val="btLr"/>
          </w:tcPr>
          <w:p w:rsidR="001C6D97" w:rsidRDefault="004425D8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முதன்மைப் பாடப் பொருளை</w:t>
            </w:r>
            <w:r w:rsidR="001C6D97">
              <w:rPr>
                <w:rFonts w:ascii="TAU-Marutham" w:hAnsi="TAU-Marutham" w:cs="TAU-Marutham"/>
              </w:rPr>
              <w:t xml:space="preserve"> மட்டும் சுருக்கி கொடுத்தல்</w:t>
            </w:r>
          </w:p>
        </w:tc>
      </w:tr>
      <w:tr w:rsidR="001C6D97" w:rsidTr="005112C9">
        <w:trPr>
          <w:cantSplit/>
          <w:trHeight w:val="2330"/>
        </w:trPr>
        <w:tc>
          <w:tcPr>
            <w:tcW w:w="2520" w:type="dxa"/>
            <w:gridSpan w:val="2"/>
            <w:textDirection w:val="btLr"/>
          </w:tcPr>
          <w:p w:rsidR="004425D8" w:rsidRDefault="001C6D97" w:rsidP="005112C9">
            <w:pPr>
              <w:pStyle w:val="ListParagraph"/>
              <w:numPr>
                <w:ilvl w:val="0"/>
                <w:numId w:val="25"/>
              </w:numPr>
              <w:spacing w:line="192" w:lineRule="auto"/>
              <w:ind w:left="162" w:right="113" w:hanging="180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 xml:space="preserve">Prototype </w:t>
            </w:r>
          </w:p>
          <w:p w:rsidR="001C6D97" w:rsidRPr="00250118" w:rsidRDefault="001C6D97" w:rsidP="005112C9">
            <w:pPr>
              <w:pStyle w:val="ListParagraph"/>
              <w:spacing w:line="192" w:lineRule="auto"/>
              <w:ind w:left="162" w:right="113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>தீர்வுகள்</w:t>
            </w:r>
          </w:p>
        </w:tc>
        <w:tc>
          <w:tcPr>
            <w:tcW w:w="2250" w:type="dxa"/>
            <w:textDirection w:val="btLr"/>
          </w:tcPr>
          <w:p w:rsidR="001C6D97" w:rsidRDefault="0024541B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சராசரிக்கு மேல், சராசரி, சராசரிக்குக் கீழ் உள்ள மாணவர்களை அடுத்தடுத்து உட்கார வைத்தல்.</w:t>
            </w:r>
          </w:p>
        </w:tc>
        <w:tc>
          <w:tcPr>
            <w:tcW w:w="171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ABL Post Office</w:t>
            </w:r>
          </w:p>
        </w:tc>
        <w:tc>
          <w:tcPr>
            <w:tcW w:w="162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Play-appreciate  I Play well teacher appreciates me I through my teacher </w:t>
            </w:r>
          </w:p>
        </w:tc>
        <w:tc>
          <w:tcPr>
            <w:tcW w:w="1800" w:type="dxa"/>
            <w:gridSpan w:val="2"/>
            <w:textDirection w:val="btLr"/>
          </w:tcPr>
          <w:p w:rsidR="001C6D97" w:rsidRDefault="0086621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சொற்பொருள் பாடச் சுருக்க கற்பித்தல் (Sema – stubbic Tutoring system)</w:t>
            </w:r>
          </w:p>
        </w:tc>
      </w:tr>
      <w:tr w:rsidR="001C6D97" w:rsidTr="005112C9">
        <w:trPr>
          <w:cantSplit/>
          <w:trHeight w:val="2420"/>
        </w:trPr>
        <w:tc>
          <w:tcPr>
            <w:tcW w:w="2520" w:type="dxa"/>
            <w:gridSpan w:val="2"/>
            <w:textDirection w:val="btLr"/>
          </w:tcPr>
          <w:p w:rsidR="001C6D97" w:rsidRPr="00250118" w:rsidRDefault="001C6D97" w:rsidP="005112C9">
            <w:pPr>
              <w:pStyle w:val="ListParagraph"/>
              <w:numPr>
                <w:ilvl w:val="0"/>
                <w:numId w:val="25"/>
              </w:numPr>
              <w:spacing w:line="192" w:lineRule="auto"/>
              <w:ind w:left="252" w:right="113" w:hanging="270"/>
              <w:rPr>
                <w:rFonts w:ascii="TAU-Marutham" w:hAnsi="TAU-Marutham" w:cs="TAU-Marutham"/>
              </w:rPr>
            </w:pPr>
            <w:r w:rsidRPr="00250118">
              <w:rPr>
                <w:rFonts w:ascii="TAU-Marutham" w:hAnsi="TAU-Marutham" w:cs="TAU-Marutham"/>
              </w:rPr>
              <w:t>Test சோதித்தல்</w:t>
            </w:r>
          </w:p>
        </w:tc>
        <w:tc>
          <w:tcPr>
            <w:tcW w:w="225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அனைவரும் கற்கிறார்கள்</w:t>
            </w:r>
          </w:p>
        </w:tc>
        <w:tc>
          <w:tcPr>
            <w:tcW w:w="171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  <w:noProof/>
              </w:rPr>
            </w:pPr>
            <w:r>
              <w:rPr>
                <w:rFonts w:ascii="TAU-Marutham" w:hAnsi="TAU-Marutham" w:cs="TAU-Marutham"/>
                <w:noProof/>
              </w:rPr>
              <w:t>மாணவர்களின் சந்தேகங்கள் தீர்த்து வைக்கப்படுகின்றன</w:t>
            </w:r>
          </w:p>
        </w:tc>
        <w:tc>
          <w:tcPr>
            <w:tcW w:w="1620" w:type="dxa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>ஆங்கிலத்தில் பேசுகிறார்கள்</w:t>
            </w:r>
          </w:p>
        </w:tc>
        <w:tc>
          <w:tcPr>
            <w:tcW w:w="1800" w:type="dxa"/>
            <w:gridSpan w:val="2"/>
            <w:textDirection w:val="btLr"/>
          </w:tcPr>
          <w:p w:rsidR="001C6D97" w:rsidRDefault="001C6D97" w:rsidP="005112C9">
            <w:pPr>
              <w:spacing w:line="192" w:lineRule="auto"/>
              <w:ind w:left="113" w:right="113"/>
              <w:rPr>
                <w:rFonts w:ascii="TAU-Marutham" w:hAnsi="TAU-Marutham" w:cs="TAU-Marutham"/>
              </w:rPr>
            </w:pPr>
            <w:r>
              <w:rPr>
                <w:rFonts w:ascii="TAU-Marutham" w:hAnsi="TAU-Marutham" w:cs="TAU-Marutham"/>
              </w:rPr>
              <w:t xml:space="preserve">பாடப்பொருளை </w:t>
            </w:r>
            <w:r w:rsidR="005112C9">
              <w:rPr>
                <w:rFonts w:ascii="TAU-Marutham" w:hAnsi="TAU-Marutham" w:cs="TAU-Marutham"/>
              </w:rPr>
              <w:t xml:space="preserve">மாணவர்கள் நன்கு </w:t>
            </w:r>
            <w:r>
              <w:rPr>
                <w:rFonts w:ascii="TAU-Marutham" w:hAnsi="TAU-Marutham" w:cs="TAU-Marutham"/>
              </w:rPr>
              <w:t>கற்றுக் கொண்டார்கள்</w:t>
            </w:r>
          </w:p>
        </w:tc>
      </w:tr>
    </w:tbl>
    <w:p w:rsidR="00EF3BEB" w:rsidRDefault="00D354CB">
      <w:pPr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br w:type="page"/>
      </w:r>
    </w:p>
    <w:p w:rsidR="003E1789" w:rsidRPr="00FD5C45" w:rsidRDefault="003E1789" w:rsidP="00281279">
      <w:pPr>
        <w:pStyle w:val="ListParagraph"/>
        <w:numPr>
          <w:ilvl w:val="0"/>
          <w:numId w:val="23"/>
        </w:numPr>
        <w:spacing w:line="276" w:lineRule="auto"/>
        <w:jc w:val="center"/>
        <w:rPr>
          <w:rFonts w:ascii="TAU-Marutham" w:hAnsi="TAU-Marutham" w:cs="TAU-Marutham"/>
          <w:b/>
          <w:sz w:val="32"/>
          <w:szCs w:val="32"/>
        </w:rPr>
      </w:pPr>
      <w:r w:rsidRPr="00FD5C45">
        <w:rPr>
          <w:rFonts w:ascii="TAU-Marutham" w:hAnsi="TAU-Marutham" w:cs="TAU-Marutham"/>
          <w:b/>
          <w:sz w:val="32"/>
          <w:szCs w:val="32"/>
        </w:rPr>
        <w:lastRenderedPageBreak/>
        <w:t>கற்பித்தலில் புதுமைப் புனைதல்</w:t>
      </w:r>
    </w:p>
    <w:p w:rsidR="003E1789" w:rsidRPr="007C7FC4" w:rsidRDefault="003C6CEA" w:rsidP="003C6CEA">
      <w:pPr>
        <w:spacing w:line="276" w:lineRule="auto"/>
        <w:ind w:left="360" w:firstLine="360"/>
        <w:jc w:val="both"/>
        <w:rPr>
          <w:rFonts w:ascii="TAU-Marutham" w:hAnsi="TAU-Marutham" w:cs="TAU-Marutham"/>
          <w:sz w:val="24"/>
          <w:szCs w:val="24"/>
        </w:rPr>
      </w:pPr>
      <w:proofErr w:type="gramStart"/>
      <w:r>
        <w:rPr>
          <w:rFonts w:ascii="TAU-Marutham" w:hAnsi="TAU-Marutham" w:cs="TAU-Marutham"/>
          <w:sz w:val="24"/>
          <w:szCs w:val="24"/>
        </w:rPr>
        <w:t>ஆசிரியரியலில்</w:t>
      </w:r>
      <w:r w:rsidR="003E1789" w:rsidRPr="007C7FC4">
        <w:rPr>
          <w:rFonts w:ascii="TAU-Marutham" w:hAnsi="TAU-Marutham" w:cs="TAU-Marutham"/>
          <w:sz w:val="24"/>
          <w:szCs w:val="24"/>
        </w:rPr>
        <w:t xml:space="preserve"> புதுமுறை காணும் போது கீழ்க்கண்டவற்றினிடையே சமநிலைப்போக்கு ஏற்பட வேண்டும்.</w:t>
      </w:r>
      <w:proofErr w:type="gramEnd"/>
    </w:p>
    <w:p w:rsidR="003E1789" w:rsidRPr="007C7FC4" w:rsidRDefault="003E1789" w:rsidP="007C7FC4">
      <w:pPr>
        <w:pStyle w:val="ListParagraph"/>
        <w:numPr>
          <w:ilvl w:val="0"/>
          <w:numId w:val="16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கருத்தாக்கம் (concept) &amp; செயற்படுத்துதல் (execution)</w:t>
      </w:r>
    </w:p>
    <w:p w:rsidR="003E1789" w:rsidRPr="007C7FC4" w:rsidRDefault="003E1789" w:rsidP="007C7FC4">
      <w:pPr>
        <w:pStyle w:val="ListParagraph"/>
        <w:numPr>
          <w:ilvl w:val="0"/>
          <w:numId w:val="16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மகிழ்வூட்டுதல் (Playfulners) &amp; நடைமுறைப்பண்பு (formality)</w:t>
      </w:r>
    </w:p>
    <w:p w:rsidR="003E1789" w:rsidRPr="007C7FC4" w:rsidRDefault="003E1789" w:rsidP="007C7FC4">
      <w:pPr>
        <w:pStyle w:val="ListParagraph"/>
        <w:numPr>
          <w:ilvl w:val="0"/>
          <w:numId w:val="16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கட்டமைப்பு (structure)&amp; ஒழுங்கற்ற நிலை (chaos)</w:t>
      </w:r>
    </w:p>
    <w:p w:rsidR="003E1789" w:rsidRPr="007C7FC4" w:rsidRDefault="003E1789" w:rsidP="007C7FC4">
      <w:pPr>
        <w:pStyle w:val="ListParagraph"/>
        <w:numPr>
          <w:ilvl w:val="0"/>
          <w:numId w:val="16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உள்ளொளி (intuition) &amp; தாக்கம் (logic)</w:t>
      </w:r>
    </w:p>
    <w:p w:rsidR="003E1789" w:rsidRPr="007C7FC4" w:rsidRDefault="003E1789" w:rsidP="007C7FC4">
      <w:pPr>
        <w:pStyle w:val="ListParagraph"/>
        <w:numPr>
          <w:ilvl w:val="0"/>
          <w:numId w:val="16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கட்டுப்பாடு (control) &amp; அதிகாரமளித்தல் (empowerment)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கற்பித்தலில் புதுமைகள் கீழ்க்ண்ட பண்புகளால் அதிக முக்கியத்துவம் பெறுகின்றன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மாற்றத்திற்கு உதவுதல்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மாணவர்களின் கற்றலுக்குத் துணை நிற்றல்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மாணவர்களின் தேவையைப் பூர்த்தி செய்தல்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மாணவர்களின் கற்றல் இடர்களை</w:t>
      </w:r>
      <w:r w:rsidR="003C6CEA">
        <w:rPr>
          <w:rFonts w:ascii="TAU-Marutham" w:hAnsi="TAU-Marutham" w:cs="TAU-Marutham"/>
          <w:sz w:val="24"/>
          <w:szCs w:val="24"/>
        </w:rPr>
        <w:t>க</w:t>
      </w:r>
      <w:proofErr w:type="gramStart"/>
      <w:r w:rsidR="003C6CEA">
        <w:rPr>
          <w:rFonts w:ascii="TAU-Marutham" w:hAnsi="TAU-Marutham" w:cs="TAU-Marutham"/>
          <w:sz w:val="24"/>
          <w:szCs w:val="24"/>
        </w:rPr>
        <w:t xml:space="preserve">் </w:t>
      </w:r>
      <w:r w:rsidRPr="007C7FC4">
        <w:rPr>
          <w:rFonts w:ascii="TAU-Marutham" w:hAnsi="TAU-Marutham" w:cs="TAU-Marutham"/>
          <w:sz w:val="24"/>
          <w:szCs w:val="24"/>
        </w:rPr>
        <w:t xml:space="preserve"> க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>ுறைத்தல்.</w:t>
      </w:r>
    </w:p>
    <w:p w:rsidR="003E1789" w:rsidRPr="007C7FC4" w:rsidRDefault="003C6CEA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ஊக்கப்படுத்தும்</w:t>
      </w:r>
      <w:r w:rsidR="003E1789" w:rsidRPr="007C7FC4">
        <w:rPr>
          <w:rFonts w:ascii="TAU-Marutham" w:hAnsi="TAU-Marutham" w:cs="TAU-Marutham"/>
          <w:sz w:val="24"/>
          <w:szCs w:val="24"/>
        </w:rPr>
        <w:t xml:space="preserve"> வழிமுறைகள் (methods of motivation)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கற்பித்தல் முறைகள்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மதிப்பிடும் முறைகள்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வகுப்பறை மேலாண்மை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மனநலம்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ஒழுக்கத்தை உருவாக்குதல்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கற்றல் அனுபவங்கள்</w:t>
      </w:r>
      <w:r w:rsidR="003C6CEA">
        <w:rPr>
          <w:rFonts w:ascii="TAU-Marutham" w:hAnsi="TAU-Marutham" w:cs="TAU-Marutham"/>
          <w:sz w:val="24"/>
          <w:szCs w:val="24"/>
        </w:rPr>
        <w:t xml:space="preserve"> (Learning experiences) என்பது புலன்கள் மூலம் பெற்ற அனுபவங்கள் ஒரு பொருளறிவாக மாறுதல் ஆகும். </w:t>
      </w:r>
      <w:r w:rsidRPr="007C7FC4">
        <w:rPr>
          <w:rFonts w:ascii="TAU-Marutham" w:hAnsi="TAU-Marutham" w:cs="TAU-Marutham"/>
          <w:sz w:val="24"/>
          <w:szCs w:val="24"/>
        </w:rPr>
        <w:t>புள்ளி விவரச் சேகரிப்பு மலையேற்றம், அறிவியல் ஆய்வு, பயணங்கள்</w:t>
      </w:r>
      <w:r w:rsidR="00FE797B">
        <w:rPr>
          <w:rFonts w:ascii="TAU-Marutham" w:hAnsi="TAU-Marutham" w:cs="TAU-Marutham"/>
          <w:sz w:val="24"/>
          <w:szCs w:val="24"/>
        </w:rPr>
        <w:t xml:space="preserve"> மற்றும்</w:t>
      </w:r>
      <w:r w:rsidRPr="007C7FC4">
        <w:rPr>
          <w:rFonts w:ascii="TAU-Marutham" w:hAnsi="TAU-Marutham" w:cs="TAU-Marutham"/>
          <w:sz w:val="24"/>
          <w:szCs w:val="24"/>
        </w:rPr>
        <w:t xml:space="preserve"> சமூக சேவை.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கற்கும் சூழ்நிலைகள் (Learning environment)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குழு இயக்கவியல் (Group dynamics)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கவன ஈர்ப்புக் காரணிகள்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 xml:space="preserve">கற்றல் </w:t>
      </w:r>
      <w:r w:rsidR="00C54FC6">
        <w:rPr>
          <w:rFonts w:ascii="TAU-Marutham" w:hAnsi="TAU-Marutham" w:cs="TAU-Marutham"/>
          <w:sz w:val="24"/>
          <w:szCs w:val="24"/>
        </w:rPr>
        <w:t>வலுவூ</w:t>
      </w:r>
      <w:r w:rsidRPr="007C7FC4">
        <w:rPr>
          <w:rFonts w:ascii="TAU-Marutham" w:hAnsi="TAU-Marutham" w:cs="TAU-Marutham"/>
          <w:sz w:val="24"/>
          <w:szCs w:val="24"/>
        </w:rPr>
        <w:t>ட்டிகள்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வழிகாட்டுதல் &amp; அறிவுரை</w:t>
      </w:r>
      <w:r w:rsidR="00C54FC6">
        <w:rPr>
          <w:rFonts w:ascii="TAU-Marutham" w:hAnsi="TAU-Marutham" w:cs="TAU-Marutham"/>
          <w:sz w:val="24"/>
          <w:szCs w:val="24"/>
        </w:rPr>
        <w:t>ப்</w:t>
      </w:r>
      <w:r w:rsidRPr="007C7FC4">
        <w:rPr>
          <w:rFonts w:ascii="TAU-Marutham" w:hAnsi="TAU-Marutham" w:cs="TAU-Marutham"/>
          <w:sz w:val="24"/>
          <w:szCs w:val="24"/>
        </w:rPr>
        <w:t xml:space="preserve"> பகர்தல்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தனியாள் தேவையை நிறைவு செய்யும் கற்பித்தல்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lastRenderedPageBreak/>
        <w:t xml:space="preserve">மாணவர் </w:t>
      </w:r>
      <w:r w:rsidR="00230729">
        <w:rPr>
          <w:rFonts w:ascii="TAU-Marutham" w:hAnsi="TAU-Marutham" w:cs="TAU-Marutham"/>
          <w:sz w:val="24"/>
          <w:szCs w:val="24"/>
        </w:rPr>
        <w:t>மனப்பாங்கை</w:t>
      </w:r>
      <w:r w:rsidRPr="007C7FC4">
        <w:rPr>
          <w:rFonts w:ascii="TAU-Marutham" w:hAnsi="TAU-Marutham" w:cs="TAU-Marutham"/>
          <w:sz w:val="24"/>
          <w:szCs w:val="24"/>
        </w:rPr>
        <w:t xml:space="preserve"> சீர்ப்படுத்துதல்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ஆளுமை வளர்ச்சிக்கான</w:t>
      </w:r>
      <w:r w:rsidR="00230729">
        <w:rPr>
          <w:rFonts w:ascii="TAU-Marutham" w:hAnsi="TAU-Marutham" w:cs="TAU-Marutham"/>
          <w:sz w:val="24"/>
          <w:szCs w:val="24"/>
        </w:rPr>
        <w:t xml:space="preserve">ப் </w:t>
      </w:r>
      <w:r w:rsidRPr="007C7FC4">
        <w:rPr>
          <w:rFonts w:ascii="TAU-Marutham" w:hAnsi="TAU-Marutham" w:cs="TAU-Marutham"/>
          <w:sz w:val="24"/>
          <w:szCs w:val="24"/>
        </w:rPr>
        <w:t xml:space="preserve"> பாடத் துணைச் செயல்கள் (Co-curricular activities)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தொழிற்கல்வி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செயல்மைய கல்வி ஏற்பாடு (</w:t>
      </w:r>
      <w:r w:rsidR="00230729">
        <w:rPr>
          <w:rFonts w:ascii="TAU-Marutham" w:hAnsi="TAU-Marutham" w:cs="TAU-Marutham"/>
          <w:sz w:val="24"/>
          <w:szCs w:val="24"/>
        </w:rPr>
        <w:t>a</w:t>
      </w:r>
      <w:r w:rsidRPr="007C7FC4">
        <w:rPr>
          <w:rFonts w:ascii="TAU-Marutham" w:hAnsi="TAU-Marutham" w:cs="TAU-Marutham"/>
          <w:sz w:val="24"/>
          <w:szCs w:val="24"/>
        </w:rPr>
        <w:t>ctivity centred curriculum)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தானே கண்டறியும் முறை (discovery approach)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சொற்களஞ்சியப் பெருக்கம்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பாவனை விளையாட்டுக்கள்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நேரடி அனுபவம்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செய்திக</w:t>
      </w:r>
      <w:r w:rsidR="00230729">
        <w:rPr>
          <w:rFonts w:ascii="TAU-Marutham" w:hAnsi="TAU-Marutham" w:cs="TAU-Marutham"/>
          <w:sz w:val="24"/>
          <w:szCs w:val="24"/>
        </w:rPr>
        <w:t>ளைத்</w:t>
      </w:r>
      <w:r w:rsidRPr="007C7FC4">
        <w:rPr>
          <w:rFonts w:ascii="TAU-Marutham" w:hAnsi="TAU-Marutham" w:cs="TAU-Marutham"/>
          <w:sz w:val="24"/>
          <w:szCs w:val="24"/>
        </w:rPr>
        <w:t xml:space="preserve"> தொகுத்தல்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முந்தைய கற்றல் அனுபவங்களைப் பயன்படுத்துதல்</w:t>
      </w:r>
      <w:r w:rsidR="00230729">
        <w:rPr>
          <w:rFonts w:ascii="TAU-Marutham" w:hAnsi="TAU-Marutham" w:cs="TAU-Marutham"/>
          <w:sz w:val="24"/>
          <w:szCs w:val="24"/>
        </w:rPr>
        <w:t xml:space="preserve"> மற்றும் </w:t>
      </w:r>
      <w:r w:rsidRPr="007C7FC4">
        <w:rPr>
          <w:rFonts w:ascii="TAU-Marutham" w:hAnsi="TAU-Marutham" w:cs="TAU-Marutham"/>
          <w:sz w:val="24"/>
          <w:szCs w:val="24"/>
        </w:rPr>
        <w:t>தொடர்புப் படுத்துதல்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முழுமை நோக்கு (over view) – கற்பிப்பதற்கு முன் பாடக் கருத்துக்களை பல்வேறு தலைப்புகளின் கீழ் வகைப்படுத்துதல் (முன்கூட்டியே வகைப்படுத்தப்பட்ட தொடர்புடைய பாடப்பொருள் (Advanced organizer)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மீள்நோக்கு (Review)</w:t>
      </w:r>
      <w:r w:rsidR="00230729">
        <w:rPr>
          <w:rFonts w:ascii="TAU-Marutham" w:hAnsi="TAU-Marutham" w:cs="TAU-Marutham"/>
          <w:sz w:val="24"/>
          <w:szCs w:val="24"/>
        </w:rPr>
        <w:t xml:space="preserve"> / மீள்நோக்கும் பாடங்கள் (Review lessons)</w:t>
      </w:r>
    </w:p>
    <w:p w:rsidR="003E1789" w:rsidRPr="007C7FC4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நினைவினை மேம்படுத்தும் உத்திகள்</w:t>
      </w:r>
    </w:p>
    <w:p w:rsidR="003E1789" w:rsidRDefault="003E1789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ஆக்கச் சிந்தனை</w:t>
      </w:r>
    </w:p>
    <w:p w:rsidR="00664031" w:rsidRDefault="00664031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தீர்த்தல் (Solve)</w:t>
      </w:r>
    </w:p>
    <w:p w:rsidR="00664031" w:rsidRDefault="00664031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மாற்றுதல் (Modify)</w:t>
      </w:r>
    </w:p>
    <w:p w:rsidR="00664031" w:rsidRDefault="00664031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பயன்படுத்துதல் (Use)</w:t>
      </w:r>
    </w:p>
    <w:p w:rsidR="00664031" w:rsidRDefault="00304A98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கணக்கிடுதல்</w:t>
      </w:r>
      <w:r w:rsidR="00230729">
        <w:rPr>
          <w:rFonts w:ascii="TAU-Marutham" w:hAnsi="TAU-Marutham" w:cs="TAU-Marutham"/>
          <w:sz w:val="24"/>
          <w:szCs w:val="24"/>
        </w:rPr>
        <w:t xml:space="preserve"> (Computing</w:t>
      </w:r>
      <w:r>
        <w:rPr>
          <w:rFonts w:ascii="TAU-Marutham" w:hAnsi="TAU-Marutham" w:cs="TAU-Marutham"/>
          <w:sz w:val="24"/>
          <w:szCs w:val="24"/>
        </w:rPr>
        <w:t xml:space="preserve">) </w:t>
      </w:r>
    </w:p>
    <w:p w:rsidR="00304A98" w:rsidRDefault="00304A98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பயிற்சி மேற்கொள்ளுதல் (Practice)</w:t>
      </w:r>
    </w:p>
    <w:p w:rsidR="00E9042E" w:rsidRDefault="00F76327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பகுப்பாய்வு செய்தல் (Analyse)</w:t>
      </w:r>
    </w:p>
    <w:p w:rsidR="00F76327" w:rsidRDefault="00B06EB6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ஒப்பிடுதல் (Compare)</w:t>
      </w:r>
    </w:p>
    <w:p w:rsidR="00B06EB6" w:rsidRDefault="00AF55DB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வகைப்படுத்துதல் (Distinguish)</w:t>
      </w:r>
    </w:p>
    <w:p w:rsidR="00AF55DB" w:rsidRDefault="000504E5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வேறுபடுத்தி அறிதல் (Distinguish)</w:t>
      </w:r>
    </w:p>
    <w:p w:rsidR="000504E5" w:rsidRDefault="002B0691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தேர்ந்தெடுத்தல் (Selection)</w:t>
      </w:r>
    </w:p>
    <w:p w:rsidR="002B0691" w:rsidRDefault="005B36C2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இணைத்தல் (Connect)</w:t>
      </w:r>
    </w:p>
    <w:p w:rsidR="005B36C2" w:rsidRDefault="005B36C2" w:rsidP="007C7FC4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தொடர்பு</w:t>
      </w:r>
      <w:r w:rsidR="00230729">
        <w:rPr>
          <w:rFonts w:ascii="TAU-Marutham" w:hAnsi="TAU-Marutham" w:cs="TAU-Marutham"/>
          <w:sz w:val="24"/>
          <w:szCs w:val="24"/>
        </w:rPr>
        <w:t>ப்</w:t>
      </w:r>
      <w:r>
        <w:rPr>
          <w:rFonts w:ascii="TAU-Marutham" w:hAnsi="TAU-Marutham" w:cs="TAU-Marutham"/>
          <w:sz w:val="24"/>
          <w:szCs w:val="24"/>
        </w:rPr>
        <w:t>படுத்துதல் (Correlate)</w:t>
      </w:r>
    </w:p>
    <w:p w:rsidR="005B36C2" w:rsidRDefault="005B36C2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மதிப்பிடுதல் (Evaluate)</w:t>
      </w:r>
    </w:p>
    <w:p w:rsidR="005B36C2" w:rsidRDefault="00AD0F1B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ஒன்றை உருவாக்க திட்டமிடல் (Plan)</w:t>
      </w:r>
    </w:p>
    <w:p w:rsidR="00AD0F1B" w:rsidRDefault="00BA79C9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lastRenderedPageBreak/>
        <w:t>இணைத்து உருவாக்குதல் (Combine)</w:t>
      </w:r>
    </w:p>
    <w:p w:rsidR="00BA79C9" w:rsidRDefault="00BA79C9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கண்டுபிடித்தல் (Invent)</w:t>
      </w:r>
    </w:p>
    <w:p w:rsidR="00BA79C9" w:rsidRDefault="00BA79C9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மாற்று கண்டறிதல் (Substitute)</w:t>
      </w:r>
    </w:p>
    <w:p w:rsidR="00BA79C9" w:rsidRDefault="00C63226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பொதுமைப்படுத்துதல் (Generalise)</w:t>
      </w:r>
    </w:p>
    <w:p w:rsidR="00C63226" w:rsidRDefault="00C63226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கற்பனை செய்தல் (Imagine)</w:t>
      </w:r>
    </w:p>
    <w:p w:rsidR="00C63226" w:rsidRDefault="00816FB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அடையாளங்காணுதல் (Identify)</w:t>
      </w:r>
    </w:p>
    <w:p w:rsidR="00816FBA" w:rsidRDefault="00506809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விவரித்தல் (</w:t>
      </w:r>
      <w:r w:rsidR="0080123F">
        <w:rPr>
          <w:rFonts w:ascii="TAU-Marutham" w:hAnsi="TAU-Marutham" w:cs="TAU-Marutham"/>
          <w:sz w:val="24"/>
          <w:szCs w:val="24"/>
        </w:rPr>
        <w:t>Describe)</w:t>
      </w:r>
    </w:p>
    <w:p w:rsidR="0080123F" w:rsidRDefault="0080123F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வில்லைகள் இடுதல் (Labeling)</w:t>
      </w:r>
    </w:p>
    <w:p w:rsidR="0080123F" w:rsidRDefault="00491F66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பட்டியலிடுதல் (Listing)</w:t>
      </w:r>
    </w:p>
    <w:p w:rsidR="00491F66" w:rsidRDefault="00A05DFD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பொருத்துதல் (Matching)</w:t>
      </w:r>
    </w:p>
    <w:p w:rsidR="00A05DFD" w:rsidRDefault="00B46E2E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ஆராய்தல் (Examine)</w:t>
      </w:r>
    </w:p>
    <w:p w:rsidR="00B46E2E" w:rsidRDefault="00E472D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கண்டுபிடித்தல் (Locate)</w:t>
      </w:r>
    </w:p>
    <w:p w:rsidR="00E472DA" w:rsidRDefault="00E472D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அட்டவணைப்படுத்துதல் ( Tabulate)</w:t>
      </w:r>
    </w:p>
    <w:p w:rsidR="00E472DA" w:rsidRDefault="00615D38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கண்டறிதல் (Discover)</w:t>
      </w:r>
    </w:p>
    <w:p w:rsidR="00615D38" w:rsidRDefault="00615D38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கவனிக்கச் செய்தல் (Observation)</w:t>
      </w:r>
    </w:p>
    <w:p w:rsidR="00615D38" w:rsidRDefault="00615D38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காட்சிப் படுத்துதல் (Visulalize)</w:t>
      </w:r>
    </w:p>
    <w:p w:rsidR="00615D38" w:rsidRDefault="007142A4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விமர்சித்தல் (Review)</w:t>
      </w:r>
    </w:p>
    <w:p w:rsidR="007142A4" w:rsidRDefault="007142A4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காட்டுதல் (Showing)</w:t>
      </w:r>
    </w:p>
    <w:p w:rsidR="007142A4" w:rsidRDefault="00D32CE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விளக்குதல் (Explaining)</w:t>
      </w:r>
    </w:p>
    <w:p w:rsidR="00D32CEA" w:rsidRDefault="00D32CE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சுருக்குதல் (Summarizing)</w:t>
      </w:r>
    </w:p>
    <w:p w:rsidR="00D32CEA" w:rsidRDefault="0025283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வகைப்படுத்துதல் (Differentiate)</w:t>
      </w:r>
    </w:p>
    <w:p w:rsidR="0025283A" w:rsidRDefault="0025283A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இணைத்தல் (Associate)</w:t>
      </w:r>
    </w:p>
    <w:p w:rsidR="0025283A" w:rsidRDefault="003F431F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மாற்றுதல் (Convert)</w:t>
      </w:r>
    </w:p>
    <w:p w:rsidR="003F431F" w:rsidRDefault="003F431F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செய்து காட்டல் (Demonstrate)</w:t>
      </w:r>
    </w:p>
    <w:p w:rsidR="003F431F" w:rsidRDefault="003F431F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தொடர்பு படுத்துதல்(Relate)</w:t>
      </w:r>
    </w:p>
    <w:p w:rsidR="00CA4616" w:rsidRDefault="00CA4616" w:rsidP="00CA4616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அடிக்கடி நிகழ்தல் (Frequency)</w:t>
      </w:r>
    </w:p>
    <w:p w:rsidR="00CA4616" w:rsidRDefault="00CA4616" w:rsidP="00CA4616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தெளிவு (Vividness)</w:t>
      </w:r>
    </w:p>
    <w:p w:rsidR="00CA4616" w:rsidRDefault="00CA4616" w:rsidP="00CA4616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கற்றதை பல நிலைமைகளில் பயன்படுத்துதல் (Application)</w:t>
      </w:r>
    </w:p>
    <w:p w:rsidR="003F431F" w:rsidRDefault="003F431F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பயிற்சிகள் (Practice)</w:t>
      </w:r>
      <w:r w:rsidR="00CA4616">
        <w:rPr>
          <w:rFonts w:ascii="TAU-Marutham" w:hAnsi="TAU-Marutham" w:cs="TAU-Marutham"/>
          <w:sz w:val="24"/>
          <w:szCs w:val="24"/>
        </w:rPr>
        <w:t xml:space="preserve"> / பன்முறைப் பயிற்சி (Drill)</w:t>
      </w:r>
    </w:p>
    <w:p w:rsidR="003F431F" w:rsidRDefault="00223E57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வீட்டு வேலை (Home work)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lastRenderedPageBreak/>
        <w:t>வினா வங்கி</w:t>
      </w:r>
      <w:r w:rsidR="00F435FF">
        <w:rPr>
          <w:rFonts w:ascii="TAU-Marutham" w:hAnsi="TAU-Marutham" w:cs="TAU-Marutham"/>
          <w:sz w:val="24"/>
          <w:szCs w:val="24"/>
        </w:rPr>
        <w:t xml:space="preserve"> (Question Bank)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தேர்விற்குத் தயார்படுத்துதல்</w:t>
      </w:r>
      <w:r w:rsidR="00F435FF">
        <w:rPr>
          <w:rFonts w:ascii="TAU-Marutham" w:hAnsi="TAU-Marutham" w:cs="TAU-Marutham"/>
          <w:sz w:val="24"/>
          <w:szCs w:val="24"/>
        </w:rPr>
        <w:t xml:space="preserve"> (Exam preparation)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மதிப்பீடு செய்தல்</w:t>
      </w:r>
      <w:r w:rsidR="00F435FF">
        <w:rPr>
          <w:rFonts w:ascii="TAU-Marutham" w:hAnsi="TAU-Marutham" w:cs="TAU-Marutham"/>
          <w:sz w:val="24"/>
          <w:szCs w:val="24"/>
        </w:rPr>
        <w:t xml:space="preserve"> (Assessment)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வினாடி – வினா</w:t>
      </w:r>
      <w:r w:rsidR="00F435FF">
        <w:rPr>
          <w:rFonts w:ascii="TAU-Marutham" w:hAnsi="TAU-Marutham" w:cs="TAU-Marutham"/>
          <w:sz w:val="24"/>
          <w:szCs w:val="24"/>
        </w:rPr>
        <w:t xml:space="preserve"> (Quiz)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விளையாட்டு</w:t>
      </w:r>
      <w:r w:rsidR="00F435FF">
        <w:rPr>
          <w:rFonts w:ascii="TAU-Marutham" w:hAnsi="TAU-Marutham" w:cs="TAU-Marutham"/>
          <w:sz w:val="24"/>
          <w:szCs w:val="24"/>
        </w:rPr>
        <w:t xml:space="preserve"> </w:t>
      </w:r>
      <w:r w:rsidR="008A291E">
        <w:rPr>
          <w:rFonts w:ascii="TAU-Marutham" w:hAnsi="TAU-Marutham" w:cs="TAU-Marutham"/>
          <w:sz w:val="24"/>
          <w:szCs w:val="24"/>
        </w:rPr>
        <w:t>(Interactive games)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கருத்து வரைபடம்</w:t>
      </w:r>
      <w:r w:rsidR="008A291E">
        <w:rPr>
          <w:rFonts w:ascii="TAU-Marutham" w:hAnsi="TAU-Marutham" w:cs="TAU-Marutham"/>
          <w:sz w:val="24"/>
          <w:szCs w:val="24"/>
        </w:rPr>
        <w:t xml:space="preserve"> (Concept map)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பயிற்சித் தாள்</w:t>
      </w:r>
      <w:r w:rsidR="008A291E">
        <w:rPr>
          <w:rFonts w:ascii="TAU-Marutham" w:hAnsi="TAU-Marutham" w:cs="TAU-Marutham"/>
          <w:sz w:val="24"/>
          <w:szCs w:val="24"/>
        </w:rPr>
        <w:t xml:space="preserve"> (Work sheet)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போல செய்தல்</w:t>
      </w:r>
      <w:r w:rsidR="008A291E">
        <w:rPr>
          <w:rFonts w:ascii="TAU-Marutham" w:hAnsi="TAU-Marutham" w:cs="TAU-Marutham"/>
          <w:sz w:val="24"/>
          <w:szCs w:val="24"/>
        </w:rPr>
        <w:t xml:space="preserve"> (Simulation)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உயர் சிந்தனைத் திறன் வினாக்கள்</w:t>
      </w:r>
      <w:r w:rsidR="00EA69F2">
        <w:rPr>
          <w:rFonts w:ascii="TAU-Marutham" w:hAnsi="TAU-Marutham" w:cs="TAU-Marutham"/>
          <w:sz w:val="24"/>
          <w:szCs w:val="24"/>
        </w:rPr>
        <w:t xml:space="preserve"> (HO</w:t>
      </w:r>
      <w:r w:rsidR="008A291E">
        <w:rPr>
          <w:rFonts w:ascii="TAU-Marutham" w:hAnsi="TAU-Marutham" w:cs="TAU-Marutham"/>
          <w:sz w:val="24"/>
          <w:szCs w:val="24"/>
        </w:rPr>
        <w:t>T’s questions)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பயிற்சி வினாக்கள்</w:t>
      </w:r>
      <w:r w:rsidR="008A291E">
        <w:rPr>
          <w:rFonts w:ascii="TAU-Marutham" w:hAnsi="TAU-Marutham" w:cs="TAU-Marutham"/>
          <w:sz w:val="24"/>
          <w:szCs w:val="24"/>
        </w:rPr>
        <w:t xml:space="preserve"> (Practice questions)</w:t>
      </w:r>
    </w:p>
    <w:p w:rsidR="008A291E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8A291E">
        <w:rPr>
          <w:rFonts w:ascii="TAU-Marutham" w:hAnsi="TAU-Marutham" w:cs="TAU-Marutham"/>
          <w:sz w:val="24"/>
          <w:szCs w:val="24"/>
        </w:rPr>
        <w:t>கற்றல் அனுபவக் காணொளிகள்</w:t>
      </w:r>
      <w:r w:rsidR="008A291E" w:rsidRPr="008A291E">
        <w:rPr>
          <w:rFonts w:ascii="TAU-Marutham" w:hAnsi="TAU-Marutham" w:cs="TAU-Marutham"/>
          <w:sz w:val="24"/>
          <w:szCs w:val="24"/>
        </w:rPr>
        <w:t>(</w:t>
      </w:r>
      <w:r w:rsidR="008A291E">
        <w:rPr>
          <w:rFonts w:ascii="TAU-Marutham" w:hAnsi="TAU-Marutham" w:cs="TAU-Marutham"/>
          <w:sz w:val="24"/>
          <w:szCs w:val="24"/>
        </w:rPr>
        <w:t>Experiential learning videos)</w:t>
      </w:r>
    </w:p>
    <w:p w:rsidR="00B8173C" w:rsidRPr="008A291E" w:rsidRDefault="00EA69F2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காணொளி</w:t>
      </w:r>
      <w:r w:rsidR="008A291E">
        <w:rPr>
          <w:rFonts w:ascii="TAU-Marutham" w:hAnsi="TAU-Marutham" w:cs="TAU-Marutham"/>
          <w:sz w:val="24"/>
          <w:szCs w:val="24"/>
        </w:rPr>
        <w:t xml:space="preserve"> </w:t>
      </w:r>
      <w:r w:rsidR="00E11490">
        <w:rPr>
          <w:rFonts w:ascii="TAU-Marutham" w:hAnsi="TAU-Marutham" w:cs="TAU-Marutham"/>
          <w:sz w:val="24"/>
          <w:szCs w:val="24"/>
        </w:rPr>
        <w:t>(Video clips)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கேட்பொலி</w:t>
      </w:r>
      <w:r w:rsidR="00E11490">
        <w:rPr>
          <w:rFonts w:ascii="TAU-Marutham" w:hAnsi="TAU-Marutham" w:cs="TAU-Marutham"/>
          <w:sz w:val="24"/>
          <w:szCs w:val="24"/>
        </w:rPr>
        <w:t xml:space="preserve"> (Audio Clips)</w:t>
      </w:r>
    </w:p>
    <w:p w:rsidR="00B8173C" w:rsidRDefault="00B8173C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ஆர்வத்தைத் தூண்டும் வினாக்கள்</w:t>
      </w:r>
      <w:r w:rsidR="00E11490">
        <w:rPr>
          <w:rFonts w:ascii="TAU-Marutham" w:hAnsi="TAU-Marutham" w:cs="TAU-Marutham"/>
          <w:sz w:val="24"/>
          <w:szCs w:val="24"/>
        </w:rPr>
        <w:t xml:space="preserve"> (Curiosity questions)</w:t>
      </w:r>
    </w:p>
    <w:p w:rsidR="00CF7153" w:rsidRDefault="00CF7153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விளக்கக் காணொளிகள்</w:t>
      </w:r>
      <w:r w:rsidR="00E11490">
        <w:rPr>
          <w:rFonts w:ascii="TAU-Marutham" w:hAnsi="TAU-Marutham" w:cs="TAU-Marutham"/>
          <w:sz w:val="24"/>
          <w:szCs w:val="24"/>
        </w:rPr>
        <w:t xml:space="preserve"> (Explanation videos)</w:t>
      </w:r>
    </w:p>
    <w:p w:rsidR="00CF7153" w:rsidRDefault="00CF7153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மாதிரித் தேர்வுகள்</w:t>
      </w:r>
      <w:r w:rsidR="00E80E56">
        <w:rPr>
          <w:rFonts w:ascii="TAU-Marutham" w:hAnsi="TAU-Marutham" w:cs="TAU-Marutham"/>
          <w:sz w:val="24"/>
          <w:szCs w:val="24"/>
        </w:rPr>
        <w:t xml:space="preserve"> </w:t>
      </w:r>
      <w:r w:rsidR="00E11490">
        <w:rPr>
          <w:rFonts w:ascii="TAU-Marutham" w:hAnsi="TAU-Marutham" w:cs="TAU-Marutham"/>
          <w:sz w:val="24"/>
          <w:szCs w:val="24"/>
        </w:rPr>
        <w:t>(Sample Tests)</w:t>
      </w:r>
    </w:p>
    <w:p w:rsidR="00E80E56" w:rsidRPr="005B36C2" w:rsidRDefault="00E80E56" w:rsidP="005B36C2">
      <w:pPr>
        <w:pStyle w:val="ListParagraph"/>
        <w:numPr>
          <w:ilvl w:val="0"/>
          <w:numId w:val="17"/>
        </w:numPr>
        <w:spacing w:after="200" w:line="276" w:lineRule="auto"/>
        <w:jc w:val="both"/>
        <w:rPr>
          <w:rFonts w:ascii="TAU-Marutham" w:hAnsi="TAU-Marutham" w:cs="TAU-Marutham"/>
          <w:sz w:val="24"/>
          <w:szCs w:val="24"/>
        </w:rPr>
      </w:pPr>
      <w:r>
        <w:rPr>
          <w:rFonts w:ascii="TAU-Marutham" w:hAnsi="TAU-Marutham" w:cs="TAU-Marutham"/>
          <w:sz w:val="24"/>
          <w:szCs w:val="24"/>
        </w:rPr>
        <w:t>கற்பித்தலுக்கானச் சிறந்த நடைமுறைகள்</w:t>
      </w:r>
      <w:r w:rsidR="00E11490">
        <w:rPr>
          <w:rFonts w:ascii="TAU-Marutham" w:hAnsi="TAU-Marutham" w:cs="TAU-Marutham"/>
          <w:sz w:val="24"/>
          <w:szCs w:val="24"/>
        </w:rPr>
        <w:t xml:space="preserve"> (Pedagogical best practices)</w:t>
      </w:r>
      <w:r>
        <w:rPr>
          <w:rFonts w:ascii="TAU-Marutham" w:hAnsi="TAU-Marutham" w:cs="TAU-Marutham"/>
          <w:sz w:val="24"/>
          <w:szCs w:val="24"/>
        </w:rPr>
        <w:t xml:space="preserve"> </w:t>
      </w:r>
    </w:p>
    <w:p w:rsidR="003E1789" w:rsidRPr="007C7FC4" w:rsidRDefault="003E1789" w:rsidP="006A3869">
      <w:pPr>
        <w:spacing w:line="276" w:lineRule="auto"/>
        <w:ind w:firstLine="720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>ஆசிரியரியலில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்  ப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ுதுமைகள் மலர்ந்தால் கற்பித்தல் </w:t>
      </w:r>
      <w:r w:rsidR="00EA69F2">
        <w:rPr>
          <w:rFonts w:ascii="TAU-Marutham" w:hAnsi="TAU-Marutham" w:cs="TAU-Marutham"/>
          <w:sz w:val="24"/>
          <w:szCs w:val="24"/>
        </w:rPr>
        <w:t>நடைமுறைகளில்</w:t>
      </w:r>
      <w:r w:rsidRPr="007C7FC4">
        <w:rPr>
          <w:rFonts w:ascii="TAU-Marutham" w:hAnsi="TAU-Marutham" w:cs="TAU-Marutham"/>
          <w:sz w:val="24"/>
          <w:szCs w:val="24"/>
        </w:rPr>
        <w:t xml:space="preserve"> மாற்றம் பெறும்.  </w:t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>கற்பித்தலில் உருவாக்கப்படும் மாற்றங்கள் மாணவர்களின் கற்றல் முன்னேற்றத்திற்கு</w:t>
      </w:r>
      <w:r w:rsidR="00EA69F2">
        <w:rPr>
          <w:rFonts w:ascii="TAU-Marutham" w:hAnsi="TAU-Marutham" w:cs="TAU-Marutham"/>
          <w:sz w:val="24"/>
          <w:szCs w:val="24"/>
        </w:rPr>
        <w:t xml:space="preserve"> காரணமாக  </w:t>
      </w:r>
      <w:r w:rsidRPr="007C7FC4">
        <w:rPr>
          <w:rFonts w:ascii="TAU-Marutham" w:hAnsi="TAU-Marutham" w:cs="TAU-Marutham"/>
          <w:sz w:val="24"/>
          <w:szCs w:val="24"/>
        </w:rPr>
        <w:t xml:space="preserve"> அமையும் என்பதில் ஐயமில்லை.</w:t>
      </w:r>
      <w:proofErr w:type="gramEnd"/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7C7FC4">
        <w:rPr>
          <w:rFonts w:ascii="TAU-Marutham" w:hAnsi="TAU-Marutham" w:cs="TAU-Marutham"/>
          <w:sz w:val="24"/>
          <w:szCs w:val="24"/>
        </w:rPr>
        <w:t xml:space="preserve">ஆசிரியரியலில் புதுமை படைக்க, இந்நூல் </w:t>
      </w:r>
      <w:r w:rsidR="00EA69F2">
        <w:rPr>
          <w:rFonts w:ascii="TAU-Marutham" w:hAnsi="TAU-Marutham" w:cs="TAU-Marutham"/>
          <w:sz w:val="24"/>
          <w:szCs w:val="24"/>
        </w:rPr>
        <w:t xml:space="preserve">உங்களுக்கு உதவும் </w:t>
      </w:r>
      <w:r w:rsidRPr="007C7FC4">
        <w:rPr>
          <w:rFonts w:ascii="TAU-Marutham" w:hAnsi="TAU-Marutham" w:cs="TAU-Marutham"/>
          <w:sz w:val="24"/>
          <w:szCs w:val="24"/>
        </w:rPr>
        <w:t>என நம்புகிறேன்.</w:t>
      </w:r>
      <w:proofErr w:type="gramEnd"/>
      <w:r w:rsidRPr="007C7FC4">
        <w:rPr>
          <w:rFonts w:ascii="TAU-Marutham" w:hAnsi="TAU-Marutham" w:cs="TAU-Marutham"/>
          <w:sz w:val="24"/>
          <w:szCs w:val="24"/>
        </w:rPr>
        <w:t xml:space="preserve">  </w:t>
      </w:r>
      <w:r w:rsidR="00EA69F2">
        <w:rPr>
          <w:rFonts w:ascii="TAU-Marutham" w:hAnsi="TAU-Marutham" w:cs="TAU-Marutham"/>
          <w:sz w:val="24"/>
          <w:szCs w:val="24"/>
        </w:rPr>
        <w:t xml:space="preserve"> நீங்கள் </w:t>
      </w:r>
      <w:r w:rsidRPr="007C7FC4">
        <w:rPr>
          <w:rFonts w:ascii="TAU-Marutham" w:hAnsi="TAU-Marutham" w:cs="TAU-Marutham"/>
          <w:sz w:val="24"/>
          <w:szCs w:val="24"/>
        </w:rPr>
        <w:t>இந்நூலைப் பயன்படுத்தியதற்கு நன்றி!</w:t>
      </w:r>
    </w:p>
    <w:p w:rsidR="003E1789" w:rsidRPr="007C7FC4" w:rsidRDefault="003E1789" w:rsidP="007C7FC4">
      <w:pPr>
        <w:spacing w:line="276" w:lineRule="auto"/>
        <w:jc w:val="both"/>
        <w:rPr>
          <w:rFonts w:ascii="TAU-Marutham" w:hAnsi="TAU-Marutham" w:cs="TAU-Marutham"/>
          <w:sz w:val="24"/>
          <w:szCs w:val="24"/>
        </w:rPr>
      </w:pPr>
    </w:p>
    <w:p w:rsidR="003E1789" w:rsidRPr="003C0373" w:rsidRDefault="003E1789" w:rsidP="003C0373">
      <w:pPr>
        <w:spacing w:line="276" w:lineRule="auto"/>
        <w:jc w:val="both"/>
        <w:rPr>
          <w:rFonts w:ascii="TAU-Marutham" w:hAnsi="TAU-Marutham" w:cs="TAU-Marutham"/>
          <w:b/>
          <w:sz w:val="24"/>
          <w:szCs w:val="24"/>
        </w:rPr>
      </w:pP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r w:rsidRPr="007C7FC4">
        <w:rPr>
          <w:rFonts w:ascii="TAU-Marutham" w:hAnsi="TAU-Marutham" w:cs="TAU-Marutham"/>
          <w:sz w:val="24"/>
          <w:szCs w:val="24"/>
        </w:rPr>
        <w:tab/>
      </w:r>
      <w:proofErr w:type="gramStart"/>
      <w:r w:rsidRPr="003C0373">
        <w:rPr>
          <w:rFonts w:ascii="TAU-Marutham" w:hAnsi="TAU-Marutham" w:cs="TAU-Marutham"/>
          <w:b/>
          <w:sz w:val="24"/>
          <w:szCs w:val="24"/>
        </w:rPr>
        <w:t>முனைவர் மு.</w:t>
      </w:r>
      <w:proofErr w:type="gramEnd"/>
      <w:r w:rsidRPr="003C0373">
        <w:rPr>
          <w:rFonts w:ascii="TAU-Marutham" w:hAnsi="TAU-Marutham" w:cs="TAU-Marutham"/>
          <w:b/>
          <w:sz w:val="24"/>
          <w:szCs w:val="24"/>
        </w:rPr>
        <w:t xml:space="preserve"> செல்வம்</w:t>
      </w:r>
    </w:p>
    <w:sectPr w:rsidR="003E1789" w:rsidRPr="003C0373" w:rsidSect="00B362C8">
      <w:footerReference w:type="default" r:id="rId13"/>
      <w:pgSz w:w="11909" w:h="16834" w:code="9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0CF" w:rsidRDefault="00B710CF" w:rsidP="00137117">
      <w:pPr>
        <w:spacing w:after="0" w:line="240" w:lineRule="auto"/>
      </w:pPr>
      <w:r>
        <w:separator/>
      </w:r>
    </w:p>
  </w:endnote>
  <w:endnote w:type="continuationSeparator" w:id="0">
    <w:p w:rsidR="00B710CF" w:rsidRDefault="00B710CF" w:rsidP="00137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ANAVIL-Avvaiyar Bol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63873"/>
      <w:docPartObj>
        <w:docPartGallery w:val="Page Numbers (Bottom of Page)"/>
        <w:docPartUnique/>
      </w:docPartObj>
    </w:sdtPr>
    <w:sdtContent>
      <w:p w:rsidR="0002137C" w:rsidRDefault="00AF09CF">
        <w:pPr>
          <w:pStyle w:val="Footer"/>
          <w:jc w:val="center"/>
        </w:pPr>
        <w:fldSimple w:instr=" PAGE   \* MERGEFORMAT ">
          <w:r w:rsidR="00F27570">
            <w:rPr>
              <w:noProof/>
            </w:rPr>
            <w:t>1</w:t>
          </w:r>
        </w:fldSimple>
      </w:p>
    </w:sdtContent>
  </w:sdt>
  <w:p w:rsidR="00180414" w:rsidRDefault="00180414" w:rsidP="00180414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0CF" w:rsidRDefault="00B710CF" w:rsidP="00137117">
      <w:pPr>
        <w:spacing w:after="0" w:line="240" w:lineRule="auto"/>
      </w:pPr>
      <w:r>
        <w:separator/>
      </w:r>
    </w:p>
  </w:footnote>
  <w:footnote w:type="continuationSeparator" w:id="0">
    <w:p w:rsidR="00B710CF" w:rsidRDefault="00B710CF" w:rsidP="001371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F62F9"/>
    <w:multiLevelType w:val="hybridMultilevel"/>
    <w:tmpl w:val="090ECB7E"/>
    <w:lvl w:ilvl="0" w:tplc="D4229F4E">
      <w:numFmt w:val="bullet"/>
      <w:lvlText w:val="-"/>
      <w:lvlJc w:val="left"/>
      <w:pPr>
        <w:ind w:left="3060" w:hanging="360"/>
      </w:pPr>
      <w:rPr>
        <w:rFonts w:ascii="TAU-Marutham" w:eastAsiaTheme="minorHAnsi" w:hAnsi="TAU-Marutham" w:cs="TAU-Marutham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">
    <w:nsid w:val="03450DDE"/>
    <w:multiLevelType w:val="hybridMultilevel"/>
    <w:tmpl w:val="96525250"/>
    <w:lvl w:ilvl="0" w:tplc="BAB2E34C">
      <w:numFmt w:val="bullet"/>
      <w:lvlText w:val="-"/>
      <w:lvlJc w:val="left"/>
      <w:pPr>
        <w:ind w:left="2655" w:hanging="360"/>
      </w:pPr>
      <w:rPr>
        <w:rFonts w:ascii="TAU-Marutham" w:eastAsiaTheme="minorHAnsi" w:hAnsi="TAU-Marutham" w:cs="TAU-Marutham" w:hint="default"/>
      </w:rPr>
    </w:lvl>
    <w:lvl w:ilvl="1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2">
    <w:nsid w:val="088510CF"/>
    <w:multiLevelType w:val="hybridMultilevel"/>
    <w:tmpl w:val="B560D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02DFF"/>
    <w:multiLevelType w:val="hybridMultilevel"/>
    <w:tmpl w:val="085AAF42"/>
    <w:lvl w:ilvl="0" w:tplc="99E2F5D8">
      <w:numFmt w:val="bullet"/>
      <w:lvlText w:val="-"/>
      <w:lvlJc w:val="left"/>
      <w:pPr>
        <w:ind w:left="720" w:hanging="360"/>
      </w:pPr>
      <w:rPr>
        <w:rFonts w:ascii="TAU-Marutham" w:eastAsiaTheme="minorHAnsi" w:hAnsi="TAU-Marutham" w:cs="TAU-Marutha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352DC8"/>
    <w:multiLevelType w:val="hybridMultilevel"/>
    <w:tmpl w:val="0A8E34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0759D5"/>
    <w:multiLevelType w:val="hybridMultilevel"/>
    <w:tmpl w:val="0AA01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B03165"/>
    <w:multiLevelType w:val="hybridMultilevel"/>
    <w:tmpl w:val="73CAA6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DF6B23"/>
    <w:multiLevelType w:val="hybridMultilevel"/>
    <w:tmpl w:val="ED9AA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C44921"/>
    <w:multiLevelType w:val="hybridMultilevel"/>
    <w:tmpl w:val="16C4A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8A2C95"/>
    <w:multiLevelType w:val="hybridMultilevel"/>
    <w:tmpl w:val="14E29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5F2D21"/>
    <w:multiLevelType w:val="hybridMultilevel"/>
    <w:tmpl w:val="8AC4005A"/>
    <w:lvl w:ilvl="0" w:tplc="48EAD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3AC10D8"/>
    <w:multiLevelType w:val="hybridMultilevel"/>
    <w:tmpl w:val="FDFC5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823A5D"/>
    <w:multiLevelType w:val="hybridMultilevel"/>
    <w:tmpl w:val="DC02BA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3E3273"/>
    <w:multiLevelType w:val="hybridMultilevel"/>
    <w:tmpl w:val="E18EA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547729"/>
    <w:multiLevelType w:val="hybridMultilevel"/>
    <w:tmpl w:val="7906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E73FD0"/>
    <w:multiLevelType w:val="hybridMultilevel"/>
    <w:tmpl w:val="8D0223F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9853AD"/>
    <w:multiLevelType w:val="hybridMultilevel"/>
    <w:tmpl w:val="C43CA66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209701E"/>
    <w:multiLevelType w:val="hybridMultilevel"/>
    <w:tmpl w:val="14A692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CA52EF"/>
    <w:multiLevelType w:val="hybridMultilevel"/>
    <w:tmpl w:val="B3AECD28"/>
    <w:lvl w:ilvl="0" w:tplc="25BE5E64">
      <w:numFmt w:val="bullet"/>
      <w:lvlText w:val="-"/>
      <w:lvlJc w:val="left"/>
      <w:pPr>
        <w:ind w:left="5400" w:hanging="360"/>
      </w:pPr>
      <w:rPr>
        <w:rFonts w:ascii="TAU-Marutham" w:eastAsiaTheme="minorHAnsi" w:hAnsi="TAU-Marutham" w:cs="TAU-Marutham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9">
    <w:nsid w:val="693B4E5A"/>
    <w:multiLevelType w:val="hybridMultilevel"/>
    <w:tmpl w:val="E5F0AB6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225DE2"/>
    <w:multiLevelType w:val="hybridMultilevel"/>
    <w:tmpl w:val="58C04854"/>
    <w:lvl w:ilvl="0" w:tplc="E79042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8162E3"/>
    <w:multiLevelType w:val="hybridMultilevel"/>
    <w:tmpl w:val="BE6CDDD4"/>
    <w:lvl w:ilvl="0" w:tplc="D9C859C2">
      <w:numFmt w:val="bullet"/>
      <w:lvlText w:val="-"/>
      <w:lvlJc w:val="left"/>
      <w:pPr>
        <w:ind w:left="5400" w:hanging="360"/>
      </w:pPr>
      <w:rPr>
        <w:rFonts w:ascii="TAU-Marutham" w:eastAsiaTheme="minorHAnsi" w:hAnsi="TAU-Marutham" w:cs="TAU-Marutham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22">
    <w:nsid w:val="73F72010"/>
    <w:multiLevelType w:val="hybridMultilevel"/>
    <w:tmpl w:val="198C8086"/>
    <w:lvl w:ilvl="0" w:tplc="F4EECF4C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23">
    <w:nsid w:val="799066AA"/>
    <w:multiLevelType w:val="hybridMultilevel"/>
    <w:tmpl w:val="395E1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E07E6"/>
    <w:multiLevelType w:val="hybridMultilevel"/>
    <w:tmpl w:val="8098E6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1"/>
  </w:num>
  <w:num w:numId="3">
    <w:abstractNumId w:val="18"/>
  </w:num>
  <w:num w:numId="4">
    <w:abstractNumId w:val="8"/>
  </w:num>
  <w:num w:numId="5">
    <w:abstractNumId w:val="6"/>
  </w:num>
  <w:num w:numId="6">
    <w:abstractNumId w:val="16"/>
  </w:num>
  <w:num w:numId="7">
    <w:abstractNumId w:val="4"/>
  </w:num>
  <w:num w:numId="8">
    <w:abstractNumId w:val="2"/>
  </w:num>
  <w:num w:numId="9">
    <w:abstractNumId w:val="15"/>
  </w:num>
  <w:num w:numId="10">
    <w:abstractNumId w:val="17"/>
  </w:num>
  <w:num w:numId="11">
    <w:abstractNumId w:val="24"/>
  </w:num>
  <w:num w:numId="12">
    <w:abstractNumId w:val="23"/>
  </w:num>
  <w:num w:numId="13">
    <w:abstractNumId w:val="7"/>
  </w:num>
  <w:num w:numId="14">
    <w:abstractNumId w:val="10"/>
  </w:num>
  <w:num w:numId="15">
    <w:abstractNumId w:val="20"/>
  </w:num>
  <w:num w:numId="16">
    <w:abstractNumId w:val="5"/>
  </w:num>
  <w:num w:numId="17">
    <w:abstractNumId w:val="14"/>
  </w:num>
  <w:num w:numId="18">
    <w:abstractNumId w:val="9"/>
  </w:num>
  <w:num w:numId="19">
    <w:abstractNumId w:val="13"/>
  </w:num>
  <w:num w:numId="20">
    <w:abstractNumId w:val="0"/>
  </w:num>
  <w:num w:numId="21">
    <w:abstractNumId w:val="1"/>
  </w:num>
  <w:num w:numId="22">
    <w:abstractNumId w:val="12"/>
  </w:num>
  <w:num w:numId="23">
    <w:abstractNumId w:val="19"/>
  </w:num>
  <w:num w:numId="24">
    <w:abstractNumId w:val="22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28DC"/>
    <w:rsid w:val="000028DC"/>
    <w:rsid w:val="000121F7"/>
    <w:rsid w:val="00014C94"/>
    <w:rsid w:val="0002137C"/>
    <w:rsid w:val="00040355"/>
    <w:rsid w:val="00040E66"/>
    <w:rsid w:val="00043266"/>
    <w:rsid w:val="000504E5"/>
    <w:rsid w:val="00057F18"/>
    <w:rsid w:val="00070874"/>
    <w:rsid w:val="00081F95"/>
    <w:rsid w:val="0009335F"/>
    <w:rsid w:val="000B234E"/>
    <w:rsid w:val="000B26EA"/>
    <w:rsid w:val="000B5D87"/>
    <w:rsid w:val="000D2829"/>
    <w:rsid w:val="000D6B90"/>
    <w:rsid w:val="000E2DEF"/>
    <w:rsid w:val="000F28D1"/>
    <w:rsid w:val="00101522"/>
    <w:rsid w:val="00124154"/>
    <w:rsid w:val="001368D6"/>
    <w:rsid w:val="00136A2C"/>
    <w:rsid w:val="00137117"/>
    <w:rsid w:val="00145CDC"/>
    <w:rsid w:val="0015140B"/>
    <w:rsid w:val="0016012A"/>
    <w:rsid w:val="001605E5"/>
    <w:rsid w:val="00161138"/>
    <w:rsid w:val="00162689"/>
    <w:rsid w:val="00163082"/>
    <w:rsid w:val="00164FD4"/>
    <w:rsid w:val="00166B34"/>
    <w:rsid w:val="00180414"/>
    <w:rsid w:val="00190EF4"/>
    <w:rsid w:val="00194FDD"/>
    <w:rsid w:val="0019737F"/>
    <w:rsid w:val="001B733C"/>
    <w:rsid w:val="001C1DCA"/>
    <w:rsid w:val="001C3972"/>
    <w:rsid w:val="001C3BF5"/>
    <w:rsid w:val="001C6D97"/>
    <w:rsid w:val="001D013B"/>
    <w:rsid w:val="001F4876"/>
    <w:rsid w:val="00214265"/>
    <w:rsid w:val="002156A5"/>
    <w:rsid w:val="0022006C"/>
    <w:rsid w:val="00220FB7"/>
    <w:rsid w:val="00222A23"/>
    <w:rsid w:val="00223E57"/>
    <w:rsid w:val="00226BB0"/>
    <w:rsid w:val="00230729"/>
    <w:rsid w:val="00240A65"/>
    <w:rsid w:val="0024541B"/>
    <w:rsid w:val="00250118"/>
    <w:rsid w:val="00252006"/>
    <w:rsid w:val="0025283A"/>
    <w:rsid w:val="002700DB"/>
    <w:rsid w:val="002751B4"/>
    <w:rsid w:val="002803FD"/>
    <w:rsid w:val="00281279"/>
    <w:rsid w:val="0028399D"/>
    <w:rsid w:val="00285901"/>
    <w:rsid w:val="002861EF"/>
    <w:rsid w:val="002900D4"/>
    <w:rsid w:val="002A55A5"/>
    <w:rsid w:val="002A667A"/>
    <w:rsid w:val="002B0691"/>
    <w:rsid w:val="002B4004"/>
    <w:rsid w:val="002C1AC9"/>
    <w:rsid w:val="002C34C9"/>
    <w:rsid w:val="002C70F3"/>
    <w:rsid w:val="002D3F4B"/>
    <w:rsid w:val="002D4882"/>
    <w:rsid w:val="002E0AD1"/>
    <w:rsid w:val="002F7C36"/>
    <w:rsid w:val="00302E2C"/>
    <w:rsid w:val="00304A98"/>
    <w:rsid w:val="00307E4E"/>
    <w:rsid w:val="00310F57"/>
    <w:rsid w:val="003214AB"/>
    <w:rsid w:val="00326CB2"/>
    <w:rsid w:val="00326EA4"/>
    <w:rsid w:val="003351EB"/>
    <w:rsid w:val="003678D1"/>
    <w:rsid w:val="00370491"/>
    <w:rsid w:val="0039417F"/>
    <w:rsid w:val="00397EF9"/>
    <w:rsid w:val="003A1522"/>
    <w:rsid w:val="003A45A9"/>
    <w:rsid w:val="003B0F8F"/>
    <w:rsid w:val="003C0373"/>
    <w:rsid w:val="003C1E40"/>
    <w:rsid w:val="003C43C9"/>
    <w:rsid w:val="003C6CEA"/>
    <w:rsid w:val="003D1A69"/>
    <w:rsid w:val="003D555D"/>
    <w:rsid w:val="003D5B0B"/>
    <w:rsid w:val="003D7272"/>
    <w:rsid w:val="003E1789"/>
    <w:rsid w:val="003E1879"/>
    <w:rsid w:val="003E53A1"/>
    <w:rsid w:val="003F431F"/>
    <w:rsid w:val="003F6434"/>
    <w:rsid w:val="003F705D"/>
    <w:rsid w:val="003F757A"/>
    <w:rsid w:val="00401422"/>
    <w:rsid w:val="004017DD"/>
    <w:rsid w:val="00405776"/>
    <w:rsid w:val="004074F2"/>
    <w:rsid w:val="00411E41"/>
    <w:rsid w:val="004145F2"/>
    <w:rsid w:val="00421F93"/>
    <w:rsid w:val="00422058"/>
    <w:rsid w:val="0042602A"/>
    <w:rsid w:val="0042720A"/>
    <w:rsid w:val="00427BDF"/>
    <w:rsid w:val="00433320"/>
    <w:rsid w:val="004425D8"/>
    <w:rsid w:val="0044739D"/>
    <w:rsid w:val="004507FB"/>
    <w:rsid w:val="00465F33"/>
    <w:rsid w:val="00470B1A"/>
    <w:rsid w:val="004759A0"/>
    <w:rsid w:val="00491F66"/>
    <w:rsid w:val="004B4509"/>
    <w:rsid w:val="004E1AAF"/>
    <w:rsid w:val="004F0350"/>
    <w:rsid w:val="00505DCA"/>
    <w:rsid w:val="00506809"/>
    <w:rsid w:val="005112C9"/>
    <w:rsid w:val="005129D6"/>
    <w:rsid w:val="005150A6"/>
    <w:rsid w:val="00531DF5"/>
    <w:rsid w:val="005332CA"/>
    <w:rsid w:val="00534F45"/>
    <w:rsid w:val="00536D87"/>
    <w:rsid w:val="00547112"/>
    <w:rsid w:val="0055415F"/>
    <w:rsid w:val="0055732B"/>
    <w:rsid w:val="00572B33"/>
    <w:rsid w:val="00585EC2"/>
    <w:rsid w:val="00592982"/>
    <w:rsid w:val="005944A9"/>
    <w:rsid w:val="00596E40"/>
    <w:rsid w:val="005B2852"/>
    <w:rsid w:val="005B2E8C"/>
    <w:rsid w:val="005B36C2"/>
    <w:rsid w:val="005B3F4B"/>
    <w:rsid w:val="005C2473"/>
    <w:rsid w:val="005F07A5"/>
    <w:rsid w:val="005F1286"/>
    <w:rsid w:val="00602CE7"/>
    <w:rsid w:val="00614A50"/>
    <w:rsid w:val="00615D38"/>
    <w:rsid w:val="00624095"/>
    <w:rsid w:val="00637E15"/>
    <w:rsid w:val="00654673"/>
    <w:rsid w:val="00664031"/>
    <w:rsid w:val="00665D65"/>
    <w:rsid w:val="00680A95"/>
    <w:rsid w:val="0069130C"/>
    <w:rsid w:val="006A3869"/>
    <w:rsid w:val="006B04CF"/>
    <w:rsid w:val="006B3368"/>
    <w:rsid w:val="006D644D"/>
    <w:rsid w:val="006E058D"/>
    <w:rsid w:val="006E062F"/>
    <w:rsid w:val="006E7EE7"/>
    <w:rsid w:val="00704A92"/>
    <w:rsid w:val="0070583A"/>
    <w:rsid w:val="007142A4"/>
    <w:rsid w:val="00714C0B"/>
    <w:rsid w:val="00743558"/>
    <w:rsid w:val="00750185"/>
    <w:rsid w:val="00756010"/>
    <w:rsid w:val="007560B7"/>
    <w:rsid w:val="00766C24"/>
    <w:rsid w:val="007802D7"/>
    <w:rsid w:val="007B504F"/>
    <w:rsid w:val="007B5CC2"/>
    <w:rsid w:val="007C5C93"/>
    <w:rsid w:val="007C7FC4"/>
    <w:rsid w:val="007D40ED"/>
    <w:rsid w:val="007E1ADB"/>
    <w:rsid w:val="007E675E"/>
    <w:rsid w:val="007F66A2"/>
    <w:rsid w:val="0080123F"/>
    <w:rsid w:val="008017DA"/>
    <w:rsid w:val="00801A20"/>
    <w:rsid w:val="00803C86"/>
    <w:rsid w:val="0080686A"/>
    <w:rsid w:val="00811451"/>
    <w:rsid w:val="00812EA0"/>
    <w:rsid w:val="0081689F"/>
    <w:rsid w:val="00816950"/>
    <w:rsid w:val="00816FBA"/>
    <w:rsid w:val="00823C67"/>
    <w:rsid w:val="00850E87"/>
    <w:rsid w:val="00857934"/>
    <w:rsid w:val="00866217"/>
    <w:rsid w:val="008672C2"/>
    <w:rsid w:val="0087304E"/>
    <w:rsid w:val="00874F9E"/>
    <w:rsid w:val="008810A9"/>
    <w:rsid w:val="00885B9A"/>
    <w:rsid w:val="008A0F8D"/>
    <w:rsid w:val="008A291E"/>
    <w:rsid w:val="008A478E"/>
    <w:rsid w:val="008B0D08"/>
    <w:rsid w:val="008D13A2"/>
    <w:rsid w:val="008D2D2E"/>
    <w:rsid w:val="008D2ECE"/>
    <w:rsid w:val="008D4700"/>
    <w:rsid w:val="008F2CC6"/>
    <w:rsid w:val="008F5E43"/>
    <w:rsid w:val="008F63E8"/>
    <w:rsid w:val="00902EB3"/>
    <w:rsid w:val="00911AF6"/>
    <w:rsid w:val="009174C2"/>
    <w:rsid w:val="00923974"/>
    <w:rsid w:val="00931C8C"/>
    <w:rsid w:val="00931CC6"/>
    <w:rsid w:val="009327F7"/>
    <w:rsid w:val="0093445D"/>
    <w:rsid w:val="00944FB2"/>
    <w:rsid w:val="00946E70"/>
    <w:rsid w:val="009548E0"/>
    <w:rsid w:val="00957ED2"/>
    <w:rsid w:val="009709A3"/>
    <w:rsid w:val="00973BC5"/>
    <w:rsid w:val="00983D34"/>
    <w:rsid w:val="009946F9"/>
    <w:rsid w:val="009A161B"/>
    <w:rsid w:val="009A68F8"/>
    <w:rsid w:val="009B166E"/>
    <w:rsid w:val="009B1844"/>
    <w:rsid w:val="009D04AA"/>
    <w:rsid w:val="009D0CA6"/>
    <w:rsid w:val="009D1CAA"/>
    <w:rsid w:val="009D429B"/>
    <w:rsid w:val="00A05DFD"/>
    <w:rsid w:val="00A30B26"/>
    <w:rsid w:val="00A33AAB"/>
    <w:rsid w:val="00A41279"/>
    <w:rsid w:val="00A45A54"/>
    <w:rsid w:val="00A7443F"/>
    <w:rsid w:val="00A84996"/>
    <w:rsid w:val="00A85AD0"/>
    <w:rsid w:val="00A962E4"/>
    <w:rsid w:val="00A97E66"/>
    <w:rsid w:val="00AA5B3A"/>
    <w:rsid w:val="00AB4392"/>
    <w:rsid w:val="00AB7331"/>
    <w:rsid w:val="00AC23E8"/>
    <w:rsid w:val="00AD0F1B"/>
    <w:rsid w:val="00AD6366"/>
    <w:rsid w:val="00AE0F28"/>
    <w:rsid w:val="00AF09CF"/>
    <w:rsid w:val="00AF55DB"/>
    <w:rsid w:val="00B06EB6"/>
    <w:rsid w:val="00B11C60"/>
    <w:rsid w:val="00B13937"/>
    <w:rsid w:val="00B27CE5"/>
    <w:rsid w:val="00B30C43"/>
    <w:rsid w:val="00B3496E"/>
    <w:rsid w:val="00B362C8"/>
    <w:rsid w:val="00B46E2E"/>
    <w:rsid w:val="00B47988"/>
    <w:rsid w:val="00B54138"/>
    <w:rsid w:val="00B56DA4"/>
    <w:rsid w:val="00B710CF"/>
    <w:rsid w:val="00B8173C"/>
    <w:rsid w:val="00B8273A"/>
    <w:rsid w:val="00B83C69"/>
    <w:rsid w:val="00B86AE2"/>
    <w:rsid w:val="00B9006F"/>
    <w:rsid w:val="00B92A3D"/>
    <w:rsid w:val="00BA5782"/>
    <w:rsid w:val="00BA79C9"/>
    <w:rsid w:val="00BC1652"/>
    <w:rsid w:val="00BC5AEE"/>
    <w:rsid w:val="00BD1782"/>
    <w:rsid w:val="00BD25AD"/>
    <w:rsid w:val="00BE0443"/>
    <w:rsid w:val="00C01B9B"/>
    <w:rsid w:val="00C31AFC"/>
    <w:rsid w:val="00C54034"/>
    <w:rsid w:val="00C54FC6"/>
    <w:rsid w:val="00C63226"/>
    <w:rsid w:val="00C67029"/>
    <w:rsid w:val="00C7012F"/>
    <w:rsid w:val="00C80CBB"/>
    <w:rsid w:val="00C84E8B"/>
    <w:rsid w:val="00C95DD8"/>
    <w:rsid w:val="00CA4616"/>
    <w:rsid w:val="00CB16D0"/>
    <w:rsid w:val="00CB5F02"/>
    <w:rsid w:val="00CC1521"/>
    <w:rsid w:val="00CC3866"/>
    <w:rsid w:val="00CC59EE"/>
    <w:rsid w:val="00CD210A"/>
    <w:rsid w:val="00CF4AC5"/>
    <w:rsid w:val="00CF56BF"/>
    <w:rsid w:val="00CF7153"/>
    <w:rsid w:val="00D066DD"/>
    <w:rsid w:val="00D124AE"/>
    <w:rsid w:val="00D149A8"/>
    <w:rsid w:val="00D32CEA"/>
    <w:rsid w:val="00D354CB"/>
    <w:rsid w:val="00D50AF2"/>
    <w:rsid w:val="00D5323A"/>
    <w:rsid w:val="00D54060"/>
    <w:rsid w:val="00D6218B"/>
    <w:rsid w:val="00D70D21"/>
    <w:rsid w:val="00D71C21"/>
    <w:rsid w:val="00D865FB"/>
    <w:rsid w:val="00D90EE8"/>
    <w:rsid w:val="00DA7F11"/>
    <w:rsid w:val="00DB42AB"/>
    <w:rsid w:val="00DC3900"/>
    <w:rsid w:val="00DE496D"/>
    <w:rsid w:val="00DF21E2"/>
    <w:rsid w:val="00DF3B91"/>
    <w:rsid w:val="00E076D3"/>
    <w:rsid w:val="00E11490"/>
    <w:rsid w:val="00E117DE"/>
    <w:rsid w:val="00E17E44"/>
    <w:rsid w:val="00E2287E"/>
    <w:rsid w:val="00E23705"/>
    <w:rsid w:val="00E335C1"/>
    <w:rsid w:val="00E412EE"/>
    <w:rsid w:val="00E472DA"/>
    <w:rsid w:val="00E75B17"/>
    <w:rsid w:val="00E80E56"/>
    <w:rsid w:val="00E817E1"/>
    <w:rsid w:val="00E8202D"/>
    <w:rsid w:val="00E9042E"/>
    <w:rsid w:val="00E94DB6"/>
    <w:rsid w:val="00E977F5"/>
    <w:rsid w:val="00EA3AD6"/>
    <w:rsid w:val="00EA69F2"/>
    <w:rsid w:val="00EB1081"/>
    <w:rsid w:val="00EC6497"/>
    <w:rsid w:val="00ED309F"/>
    <w:rsid w:val="00EE0FBD"/>
    <w:rsid w:val="00EE25AB"/>
    <w:rsid w:val="00EF3BEB"/>
    <w:rsid w:val="00EF4E15"/>
    <w:rsid w:val="00F008C4"/>
    <w:rsid w:val="00F02338"/>
    <w:rsid w:val="00F22F34"/>
    <w:rsid w:val="00F26913"/>
    <w:rsid w:val="00F27570"/>
    <w:rsid w:val="00F303CE"/>
    <w:rsid w:val="00F34916"/>
    <w:rsid w:val="00F4252A"/>
    <w:rsid w:val="00F435FF"/>
    <w:rsid w:val="00F466DB"/>
    <w:rsid w:val="00F70EE1"/>
    <w:rsid w:val="00F74F40"/>
    <w:rsid w:val="00F76327"/>
    <w:rsid w:val="00F77824"/>
    <w:rsid w:val="00F77D24"/>
    <w:rsid w:val="00F84275"/>
    <w:rsid w:val="00F86AD6"/>
    <w:rsid w:val="00F87BC1"/>
    <w:rsid w:val="00F90350"/>
    <w:rsid w:val="00F90F5A"/>
    <w:rsid w:val="00F913A1"/>
    <w:rsid w:val="00F97058"/>
    <w:rsid w:val="00FA6A19"/>
    <w:rsid w:val="00FB254E"/>
    <w:rsid w:val="00FB461C"/>
    <w:rsid w:val="00FB4D9E"/>
    <w:rsid w:val="00FB5622"/>
    <w:rsid w:val="00FC2D9F"/>
    <w:rsid w:val="00FD33A3"/>
    <w:rsid w:val="00FD5C45"/>
    <w:rsid w:val="00FE3C7C"/>
    <w:rsid w:val="00FE797B"/>
    <w:rsid w:val="00FF4981"/>
    <w:rsid w:val="00FF5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3" type="connector" idref="#_x0000_s1037"/>
        <o:r id="V:Rule4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1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8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C5C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0E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37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37117"/>
  </w:style>
  <w:style w:type="paragraph" w:styleId="Footer">
    <w:name w:val="footer"/>
    <w:basedOn w:val="Normal"/>
    <w:link w:val="FooterChar"/>
    <w:uiPriority w:val="99"/>
    <w:unhideWhenUsed/>
    <w:rsid w:val="00137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71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680D46-6558-4F42-BF7D-54ED41CFD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30</Pages>
  <Words>5437</Words>
  <Characters>30991</Characters>
  <Application>Microsoft Office Word</Application>
  <DocSecurity>0</DocSecurity>
  <Lines>258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 pc</dc:creator>
  <cp:keywords/>
  <dc:description/>
  <cp:lastModifiedBy>diet pc</cp:lastModifiedBy>
  <cp:revision>367</cp:revision>
  <cp:lastPrinted>2021-11-16T18:51:00Z</cp:lastPrinted>
  <dcterms:created xsi:type="dcterms:W3CDTF">2021-11-09T17:58:00Z</dcterms:created>
  <dcterms:modified xsi:type="dcterms:W3CDTF">2021-11-16T19:46:00Z</dcterms:modified>
</cp:coreProperties>
</file>